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B236" w14:textId="230A3056"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LEXINGTON </w:t>
      </w:r>
      <w:r w:rsidR="006B189C" w:rsidRPr="00431597">
        <w:rPr>
          <w:rFonts w:ascii="Times New Roman" w:eastAsia="Times New Roman" w:hAnsi="Times New Roman" w:cs="Times New Roman"/>
          <w:kern w:val="0"/>
          <w14:ligatures w14:val="none"/>
        </w:rPr>
        <w:t>CITY COUNCIL</w:t>
      </w:r>
      <w:r w:rsidRPr="00431597">
        <w:rPr>
          <w:rFonts w:ascii="Times New Roman" w:eastAsia="Times New Roman" w:hAnsi="Times New Roman" w:cs="Times New Roman"/>
          <w:kern w:val="0"/>
          <w14:ligatures w14:val="none"/>
        </w:rPr>
        <w:t xml:space="preserve"> MEETING</w:t>
      </w:r>
    </w:p>
    <w:p w14:paraId="0F066F40" w14:textId="0EAEBC40" w:rsidR="00EE2E35" w:rsidRPr="00431597" w:rsidRDefault="00544B27" w:rsidP="00EE2E35">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June 11</w:t>
      </w:r>
      <w:r w:rsidR="00EE2E35" w:rsidRPr="00431597">
        <w:rPr>
          <w:rFonts w:ascii="Times New Roman" w:eastAsia="Times New Roman" w:hAnsi="Times New Roman" w:cs="Times New Roman"/>
          <w:kern w:val="0"/>
          <w14:ligatures w14:val="none"/>
        </w:rPr>
        <w:t>, 2026</w:t>
      </w:r>
    </w:p>
    <w:p w14:paraId="04E6B57C"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Approximately 6:00 P.M. </w:t>
      </w:r>
    </w:p>
    <w:p w14:paraId="21CCFEE7"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LUTHER DEAN MEMORIAL COUNCIL CHAMBERS</w:t>
      </w:r>
    </w:p>
    <w:p w14:paraId="505BB5AF"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111 E. BROADWAY</w:t>
      </w:r>
    </w:p>
    <w:p w14:paraId="6955D310" w14:textId="77777777" w:rsidR="00EE2E35" w:rsidRPr="00431597" w:rsidRDefault="00EE2E35" w:rsidP="00EE2E35">
      <w:pPr>
        <w:spacing w:after="0" w:line="240" w:lineRule="auto"/>
        <w:jc w:val="center"/>
        <w:rPr>
          <w:rFonts w:ascii="Times New Roman" w:eastAsia="Times New Roman" w:hAnsi="Times New Roman" w:cs="Times New Roman"/>
          <w:kern w:val="0"/>
          <w14:ligatures w14:val="none"/>
        </w:rPr>
      </w:pPr>
    </w:p>
    <w:p w14:paraId="1C8EFA83" w14:textId="77777777" w:rsidR="00EE2E35" w:rsidRPr="00431597" w:rsidRDefault="00EE2E35" w:rsidP="00EE2E35">
      <w:pPr>
        <w:spacing w:after="0" w:line="240" w:lineRule="auto"/>
        <w:jc w:val="center"/>
        <w:rPr>
          <w:rFonts w:ascii="Times New Roman" w:eastAsia="Times New Roman" w:hAnsi="Times New Roman" w:cs="Times New Roman"/>
          <w:b/>
          <w:bCs/>
          <w:kern w:val="0"/>
          <w:u w:val="single"/>
          <w14:ligatures w14:val="none"/>
        </w:rPr>
      </w:pPr>
      <w:r w:rsidRPr="00431597">
        <w:rPr>
          <w:rFonts w:ascii="Times New Roman" w:eastAsia="Times New Roman" w:hAnsi="Times New Roman" w:cs="Times New Roman"/>
          <w:b/>
          <w:bCs/>
          <w:kern w:val="0"/>
          <w:u w:val="single"/>
          <w14:ligatures w14:val="none"/>
        </w:rPr>
        <w:t>AGENDA</w:t>
      </w:r>
    </w:p>
    <w:p w14:paraId="42CD8E05" w14:textId="2748A3BC" w:rsidR="00EE2E35" w:rsidRPr="00431597" w:rsidRDefault="00EE2E35" w:rsidP="00207FA0">
      <w:pPr>
        <w:spacing w:after="0" w:line="240" w:lineRule="auto"/>
        <w:jc w:val="both"/>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All items on this agenda, including but not limited to any agenda item concerning the adoption of any ordinance, resolution, contract, agreement, or any other item of business, are subject to amendment, including additions and/or deletions. This applies to every individual agenda item without providing this same amendment language with respect to each individual agenda item. The governing body may adopt, approve, ratify, deny, defer, recommend, amend, strike, refer to committee or subcommittee, or continue any agenda item. When more information is needed to act on item, the governing body may refer to the matter to its city/trust manager, attorney or there commending board, commission or committee or may continue or table an item for further consideration.</w:t>
      </w:r>
    </w:p>
    <w:p w14:paraId="62CE3A98" w14:textId="77777777" w:rsidR="00EE2E35" w:rsidRPr="00431597" w:rsidRDefault="00EE2E35" w:rsidP="00EE2E35">
      <w:pPr>
        <w:spacing w:after="0" w:line="240" w:lineRule="auto"/>
        <w:jc w:val="center"/>
        <w:rPr>
          <w:rFonts w:ascii="Times New Roman" w:eastAsia="Times New Roman" w:hAnsi="Times New Roman" w:cs="Times New Roman"/>
          <w:color w:val="000000"/>
          <w:kern w:val="0"/>
          <w14:ligatures w14:val="none"/>
        </w:rPr>
      </w:pPr>
    </w:p>
    <w:p w14:paraId="1CAABED3" w14:textId="262A5D06" w:rsidR="00EE2E35" w:rsidRPr="00431597" w:rsidRDefault="00EE2E35" w:rsidP="00062345">
      <w:pPr>
        <w:pStyle w:val="ListParagraph"/>
        <w:numPr>
          <w:ilvl w:val="0"/>
          <w:numId w:val="3"/>
        </w:num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b/>
          <w:bCs/>
          <w:kern w:val="0"/>
          <w14:ligatures w14:val="none"/>
        </w:rPr>
        <w:t>CALL TO ORDER</w:t>
      </w:r>
      <w:r w:rsidRPr="00431597">
        <w:rPr>
          <w:rFonts w:ascii="Times New Roman" w:eastAsia="Times New Roman" w:hAnsi="Times New Roman" w:cs="Times New Roman"/>
          <w:kern w:val="0"/>
          <w14:ligatures w14:val="none"/>
        </w:rPr>
        <w:t xml:space="preserve">                                                                                     </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p>
    <w:p w14:paraId="5D6763D1" w14:textId="77777777" w:rsidR="00EE2E35" w:rsidRPr="00431597" w:rsidRDefault="00EE2E35" w:rsidP="00EE2E35">
      <w:pPr>
        <w:spacing w:after="0" w:line="240" w:lineRule="auto"/>
        <w:rPr>
          <w:rFonts w:ascii="Times New Roman" w:eastAsia="Times New Roman" w:hAnsi="Times New Roman" w:cs="Times New Roman"/>
          <w:kern w:val="0"/>
          <w14:ligatures w14:val="none"/>
        </w:rPr>
      </w:pPr>
    </w:p>
    <w:p w14:paraId="626D277C" w14:textId="176C1564" w:rsidR="00EE2E35" w:rsidRPr="004312A6" w:rsidRDefault="00EE2E35" w:rsidP="004312A6">
      <w:pPr>
        <w:pStyle w:val="ListParagraph"/>
        <w:numPr>
          <w:ilvl w:val="0"/>
          <w:numId w:val="3"/>
        </w:numPr>
        <w:spacing w:after="0" w:line="240" w:lineRule="auto"/>
        <w:rPr>
          <w:rFonts w:ascii="Times New Roman" w:eastAsia="Times New Roman" w:hAnsi="Times New Roman" w:cs="Times New Roman"/>
          <w:kern w:val="0"/>
          <w14:ligatures w14:val="none"/>
        </w:rPr>
      </w:pPr>
      <w:r w:rsidRPr="004312A6">
        <w:rPr>
          <w:rFonts w:ascii="Times New Roman" w:eastAsia="Times New Roman" w:hAnsi="Times New Roman" w:cs="Times New Roman"/>
          <w:b/>
          <w:bCs/>
          <w:kern w:val="0"/>
          <w14:ligatures w14:val="none"/>
        </w:rPr>
        <w:t>ROLL CALL</w:t>
      </w:r>
      <w:r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001864CF"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r>
      <w:r w:rsidRPr="004312A6">
        <w:rPr>
          <w:rFonts w:ascii="Times New Roman" w:eastAsia="Times New Roman" w:hAnsi="Times New Roman" w:cs="Times New Roman"/>
          <w:kern w:val="0"/>
          <w14:ligatures w14:val="none"/>
        </w:rPr>
        <w:tab/>
        <w:t xml:space="preserve">    </w:t>
      </w:r>
    </w:p>
    <w:p w14:paraId="34AE025F" w14:textId="77777777" w:rsidR="00062345" w:rsidRPr="00431597" w:rsidRDefault="00062345" w:rsidP="00EE2E35">
      <w:pPr>
        <w:spacing w:after="0" w:line="240" w:lineRule="auto"/>
        <w:rPr>
          <w:rFonts w:ascii="Times New Roman" w:eastAsia="Times New Roman" w:hAnsi="Times New Roman" w:cs="Times New Roman"/>
          <w:b/>
          <w:bCs/>
          <w:kern w:val="0"/>
          <w14:ligatures w14:val="none"/>
        </w:rPr>
      </w:pPr>
    </w:p>
    <w:p w14:paraId="17BF9BE1" w14:textId="771C1C25" w:rsidR="00EE2E35" w:rsidRPr="00431597" w:rsidRDefault="004312A6" w:rsidP="004312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 xml:space="preserve">3. </w:t>
      </w:r>
      <w:r w:rsidR="00062345" w:rsidRPr="00431597">
        <w:rPr>
          <w:rFonts w:ascii="Times New Roman" w:eastAsia="Times New Roman" w:hAnsi="Times New Roman" w:cs="Times New Roman"/>
          <w:b/>
          <w:bCs/>
          <w:kern w:val="0"/>
          <w14:ligatures w14:val="none"/>
        </w:rPr>
        <w:tab/>
      </w:r>
      <w:r w:rsidR="00EE2E35" w:rsidRPr="00431597">
        <w:rPr>
          <w:rFonts w:ascii="Times New Roman" w:eastAsia="Times New Roman" w:hAnsi="Times New Roman" w:cs="Times New Roman"/>
          <w:b/>
          <w:bCs/>
          <w:kern w:val="0"/>
          <w14:ligatures w14:val="none"/>
        </w:rPr>
        <w:t>PLEDGE OF ALLIGIANCE</w:t>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p>
    <w:p w14:paraId="2CCBC634" w14:textId="77777777" w:rsidR="00EE2E35" w:rsidRPr="00431597" w:rsidRDefault="00EE2E35" w:rsidP="00EE2E35">
      <w:pPr>
        <w:spacing w:after="0" w:line="240" w:lineRule="auto"/>
        <w:rPr>
          <w:rFonts w:ascii="Times New Roman" w:eastAsia="Times New Roman" w:hAnsi="Times New Roman" w:cs="Times New Roman"/>
          <w:kern w:val="0"/>
          <w14:ligatures w14:val="none"/>
        </w:rPr>
      </w:pPr>
    </w:p>
    <w:p w14:paraId="207F8CF6" w14:textId="0C70AEBB" w:rsidR="00EE2E35" w:rsidRPr="00431597" w:rsidRDefault="004312A6" w:rsidP="00EE2E35">
      <w:pPr>
        <w:spacing w:after="0" w:line="240" w:lineRule="auto"/>
        <w:rPr>
          <w:rFonts w:ascii="Times New Roman" w:eastAsia="Times New Roman" w:hAnsi="Times New Roman" w:cs="Times New Roman"/>
          <w:color w:val="0C0C0C"/>
          <w:kern w:val="0"/>
          <w14:ligatures w14:val="none"/>
        </w:rPr>
      </w:pPr>
      <w:r>
        <w:rPr>
          <w:rFonts w:ascii="Times New Roman" w:eastAsia="Times New Roman" w:hAnsi="Times New Roman" w:cs="Times New Roman"/>
          <w:b/>
          <w:bCs/>
          <w:color w:val="0C0C0C"/>
          <w:kern w:val="0"/>
          <w14:ligatures w14:val="none"/>
        </w:rPr>
        <w:t xml:space="preserve">      </w:t>
      </w:r>
      <w:r w:rsidR="00EE2E35" w:rsidRPr="00431597">
        <w:rPr>
          <w:rFonts w:ascii="Times New Roman" w:eastAsia="Times New Roman" w:hAnsi="Times New Roman" w:cs="Times New Roman"/>
          <w:b/>
          <w:bCs/>
          <w:color w:val="0C0C0C"/>
          <w:kern w:val="0"/>
          <w14:ligatures w14:val="none"/>
        </w:rPr>
        <w:t xml:space="preserve">4. </w:t>
      </w:r>
      <w:r>
        <w:rPr>
          <w:rFonts w:ascii="Times New Roman" w:eastAsia="Times New Roman" w:hAnsi="Times New Roman" w:cs="Times New Roman"/>
          <w:b/>
          <w:bCs/>
          <w:color w:val="0C0C0C"/>
          <w:kern w:val="0"/>
          <w14:ligatures w14:val="none"/>
        </w:rPr>
        <w:t xml:space="preserve">  </w:t>
      </w:r>
      <w:r w:rsidR="00EE2E35" w:rsidRPr="00431597">
        <w:rPr>
          <w:rFonts w:ascii="Times New Roman" w:eastAsia="Times New Roman" w:hAnsi="Times New Roman" w:cs="Times New Roman"/>
          <w:b/>
          <w:bCs/>
          <w:color w:val="0C0C0C"/>
          <w:kern w:val="0"/>
          <w14:ligatures w14:val="none"/>
        </w:rPr>
        <w:t>STATEMENT OF COMPLIANCE WITH THE OPEN MEETING ACT</w:t>
      </w:r>
      <w:r w:rsidR="00EE2E35" w:rsidRPr="00431597">
        <w:rPr>
          <w:rFonts w:ascii="Times New Roman" w:eastAsia="Times New Roman" w:hAnsi="Times New Roman" w:cs="Times New Roman"/>
          <w:color w:val="0C0C0C"/>
          <w:kern w:val="0"/>
          <w14:ligatures w14:val="none"/>
        </w:rPr>
        <w:t> </w:t>
      </w:r>
      <w:r w:rsidR="00EE2E35" w:rsidRPr="00431597">
        <w:rPr>
          <w:rFonts w:ascii="Times New Roman" w:eastAsia="Times New Roman" w:hAnsi="Times New Roman" w:cs="Times New Roman"/>
          <w:color w:val="0C0C0C"/>
          <w:kern w:val="0"/>
          <w14:ligatures w14:val="none"/>
        </w:rPr>
        <w:tab/>
      </w:r>
      <w:r w:rsidR="00EE2E35" w:rsidRPr="00431597">
        <w:rPr>
          <w:rFonts w:ascii="Times New Roman" w:eastAsia="Times New Roman" w:hAnsi="Times New Roman" w:cs="Times New Roman"/>
          <w:color w:val="0C0C0C"/>
          <w:kern w:val="0"/>
          <w14:ligatures w14:val="none"/>
        </w:rPr>
        <w:tab/>
      </w:r>
      <w:r w:rsidR="00EE2E35" w:rsidRPr="00431597">
        <w:rPr>
          <w:rFonts w:ascii="Times New Roman" w:eastAsia="Times New Roman" w:hAnsi="Times New Roman" w:cs="Times New Roman"/>
          <w:color w:val="0C0C0C"/>
          <w:kern w:val="0"/>
          <w14:ligatures w14:val="none"/>
        </w:rPr>
        <w:tab/>
      </w:r>
    </w:p>
    <w:p w14:paraId="584F8B90" w14:textId="6FBFD6F8" w:rsidR="00EE2E35" w:rsidRPr="00431597" w:rsidRDefault="00EE2E35" w:rsidP="00495C7B">
      <w:pPr>
        <w:spacing w:after="0" w:line="240" w:lineRule="auto"/>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This regular meeting of the Lexington City Co</w:t>
      </w:r>
      <w:r w:rsidR="0071688D">
        <w:rPr>
          <w:rFonts w:ascii="Times New Roman" w:eastAsia="Times New Roman" w:hAnsi="Times New Roman" w:cs="Times New Roman"/>
          <w:color w:val="000000"/>
          <w:kern w:val="0"/>
          <w14:ligatures w14:val="none"/>
        </w:rPr>
        <w:t>uncil</w:t>
      </w:r>
      <w:r w:rsidRPr="00431597">
        <w:rPr>
          <w:rFonts w:ascii="Times New Roman" w:eastAsia="Times New Roman" w:hAnsi="Times New Roman" w:cs="Times New Roman"/>
          <w:color w:val="000000"/>
          <w:kern w:val="0"/>
          <w14:ligatures w14:val="none"/>
        </w:rPr>
        <w:t xml:space="preserve">, scheduled to begin at 6:00 p.m. on this </w:t>
      </w:r>
      <w:r w:rsidR="00132715">
        <w:rPr>
          <w:rFonts w:ascii="Times New Roman" w:eastAsia="Times New Roman" w:hAnsi="Times New Roman" w:cs="Times New Roman"/>
          <w:color w:val="000000"/>
          <w:kern w:val="0"/>
          <w14:ligatures w14:val="none"/>
        </w:rPr>
        <w:t>1</w:t>
      </w:r>
      <w:r w:rsidR="00544B27">
        <w:rPr>
          <w:rFonts w:ascii="Times New Roman" w:eastAsia="Times New Roman" w:hAnsi="Times New Roman" w:cs="Times New Roman"/>
          <w:color w:val="000000"/>
          <w:kern w:val="0"/>
          <w14:ligatures w14:val="none"/>
        </w:rPr>
        <w:t>1</w:t>
      </w:r>
      <w:r w:rsidR="00E3032B">
        <w:rPr>
          <w:rFonts w:ascii="Times New Roman" w:eastAsia="Times New Roman" w:hAnsi="Times New Roman" w:cs="Times New Roman"/>
          <w:color w:val="000000"/>
          <w:kern w:val="0"/>
          <w14:ligatures w14:val="none"/>
        </w:rPr>
        <w:t>th</w:t>
      </w:r>
      <w:r w:rsidRPr="00431597">
        <w:rPr>
          <w:rFonts w:ascii="Times New Roman" w:eastAsia="Times New Roman" w:hAnsi="Times New Roman" w:cs="Times New Roman"/>
          <w:color w:val="000000"/>
          <w:kern w:val="0"/>
          <w14:ligatures w14:val="none"/>
        </w:rPr>
        <w:t xml:space="preserve"> day of </w:t>
      </w:r>
      <w:r w:rsidR="00544B27">
        <w:rPr>
          <w:rFonts w:ascii="Times New Roman" w:eastAsia="Times New Roman" w:hAnsi="Times New Roman" w:cs="Times New Roman"/>
          <w:color w:val="000000"/>
          <w:kern w:val="0"/>
          <w14:ligatures w14:val="none"/>
        </w:rPr>
        <w:t>Jun</w:t>
      </w:r>
      <w:r w:rsidR="00495C7B">
        <w:rPr>
          <w:rFonts w:ascii="Times New Roman" w:eastAsia="Times New Roman" w:hAnsi="Times New Roman" w:cs="Times New Roman"/>
          <w:color w:val="000000"/>
          <w:kern w:val="0"/>
          <w14:ligatures w14:val="none"/>
        </w:rPr>
        <w:t xml:space="preserve">e </w:t>
      </w:r>
      <w:r w:rsidRPr="00431597">
        <w:rPr>
          <w:rFonts w:ascii="Times New Roman" w:eastAsia="Times New Roman" w:hAnsi="Times New Roman" w:cs="Times New Roman"/>
          <w:color w:val="000000"/>
          <w:kern w:val="0"/>
          <w14:ligatures w14:val="none"/>
        </w:rPr>
        <w:t>2026, has been convened in accordance with the Oklahoma Open Meeting Act, Oklahoma Statutes Title 25, §§ 301 through 314.</w:t>
      </w:r>
    </w:p>
    <w:p w14:paraId="7EA9F71D" w14:textId="77777777" w:rsidR="00EE2E35" w:rsidRPr="00431597" w:rsidRDefault="00EE2E35" w:rsidP="00EE2E35">
      <w:pPr>
        <w:spacing w:after="0" w:line="240" w:lineRule="auto"/>
        <w:rPr>
          <w:rFonts w:ascii="Times New Roman" w:eastAsia="Times New Roman" w:hAnsi="Times New Roman" w:cs="Times New Roman"/>
          <w:color w:val="000000"/>
          <w:kern w:val="0"/>
          <w14:ligatures w14:val="none"/>
        </w:rPr>
      </w:pPr>
    </w:p>
    <w:p w14:paraId="597A11A3" w14:textId="5FD1F456" w:rsidR="00EE2E35" w:rsidRPr="00431597" w:rsidRDefault="004312A6" w:rsidP="00EE2E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 xml:space="preserve">5. </w:t>
      </w:r>
      <w:r>
        <w:rPr>
          <w:rFonts w:ascii="Times New Roman" w:eastAsia="Times New Roman" w:hAnsi="Times New Roman" w:cs="Times New Roman"/>
          <w:b/>
          <w:bCs/>
          <w:kern w:val="0"/>
          <w14:ligatures w14:val="none"/>
        </w:rPr>
        <w:t xml:space="preserve">  </w:t>
      </w:r>
      <w:r w:rsidR="00EE2E35" w:rsidRPr="00431597">
        <w:rPr>
          <w:rFonts w:ascii="Times New Roman" w:eastAsia="Times New Roman" w:hAnsi="Times New Roman" w:cs="Times New Roman"/>
          <w:b/>
          <w:bCs/>
          <w:kern w:val="0"/>
          <w14:ligatures w14:val="none"/>
        </w:rPr>
        <w:t xml:space="preserve">CONSENT AGENDA (ITEMS A THROUGH </w:t>
      </w:r>
      <w:r w:rsidR="00A94BC5">
        <w:rPr>
          <w:rFonts w:ascii="Times New Roman" w:eastAsia="Times New Roman" w:hAnsi="Times New Roman" w:cs="Times New Roman"/>
          <w:b/>
          <w:bCs/>
          <w:kern w:val="0"/>
          <w14:ligatures w14:val="none"/>
        </w:rPr>
        <w:t>E</w:t>
      </w:r>
      <w:r w:rsidR="00EE2E35" w:rsidRPr="00431597">
        <w:rPr>
          <w:rFonts w:ascii="Times New Roman" w:eastAsia="Times New Roman" w:hAnsi="Times New Roman" w:cs="Times New Roman"/>
          <w:b/>
          <w:bCs/>
          <w:kern w:val="0"/>
          <w14:ligatures w14:val="none"/>
        </w:rPr>
        <w:t>).</w:t>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p>
    <w:p w14:paraId="3B038F07" w14:textId="77777777" w:rsidR="00EE2E35" w:rsidRPr="00431597" w:rsidRDefault="00EE2E35" w:rsidP="00EE2E35">
      <w:pPr>
        <w:spacing w:after="0" w:line="240" w:lineRule="auto"/>
        <w:ind w:left="720"/>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 xml:space="preserve">All items listed under the Consent Agenda are deemed to be non-controversial and routine in nature by the governing body. They will be approved by one motion of the governing body. </w:t>
      </w:r>
    </w:p>
    <w:p w14:paraId="1292E034" w14:textId="77777777" w:rsidR="00EE2E35" w:rsidRPr="00431597" w:rsidRDefault="00EE2E35" w:rsidP="00EE2E35">
      <w:pPr>
        <w:spacing w:after="0" w:line="240" w:lineRule="auto"/>
        <w:jc w:val="center"/>
        <w:rPr>
          <w:rFonts w:ascii="Times New Roman" w:eastAsia="Times New Roman" w:hAnsi="Times New Roman" w:cs="Times New Roman"/>
          <w:color w:val="000000"/>
          <w:kern w:val="0"/>
          <w14:ligatures w14:val="none"/>
        </w:rPr>
      </w:pPr>
    </w:p>
    <w:p w14:paraId="27AFEA82" w14:textId="77777777" w:rsidR="00EE2E35" w:rsidRPr="00431597" w:rsidRDefault="00EE2E35" w:rsidP="00EE2E35">
      <w:pPr>
        <w:spacing w:after="0" w:line="240" w:lineRule="auto"/>
        <w:ind w:left="720"/>
        <w:rPr>
          <w:rFonts w:ascii="Times New Roman" w:eastAsia="Times New Roman" w:hAnsi="Times New Roman" w:cs="Times New Roman"/>
          <w:color w:val="000000"/>
          <w:kern w:val="0"/>
          <w14:ligatures w14:val="none"/>
        </w:rPr>
      </w:pPr>
      <w:r w:rsidRPr="00431597">
        <w:rPr>
          <w:rFonts w:ascii="Times New Roman" w:eastAsia="Times New Roman" w:hAnsi="Times New Roman" w:cs="Times New Roman"/>
          <w:color w:val="000000"/>
          <w:kern w:val="0"/>
          <w14:ligatures w14:val="none"/>
        </w:rPr>
        <w:t xml:space="preserve">The items on the Consent Agenda </w:t>
      </w:r>
      <w:r w:rsidRPr="00431597">
        <w:rPr>
          <w:rFonts w:ascii="Times New Roman" w:eastAsia="Times New Roman" w:hAnsi="Times New Roman" w:cs="Times New Roman"/>
          <w:b/>
          <w:bCs/>
          <w:color w:val="000000"/>
          <w:kern w:val="0"/>
          <w14:ligatures w14:val="none"/>
        </w:rPr>
        <w:t>WILL NOT</w:t>
      </w:r>
      <w:r w:rsidRPr="00431597">
        <w:rPr>
          <w:rFonts w:ascii="Times New Roman" w:eastAsia="Times New Roman" w:hAnsi="Times New Roman" w:cs="Times New Roman"/>
          <w:color w:val="000000"/>
          <w:kern w:val="0"/>
          <w14:ligatures w14:val="none"/>
        </w:rPr>
        <w:t xml:space="preserve"> be discussed. Any</w:t>
      </w:r>
    </w:p>
    <w:p w14:paraId="5CC68CF7" w14:textId="68DADC9E" w:rsidR="00EE2E35" w:rsidRPr="00431597" w:rsidRDefault="00EE2E35" w:rsidP="00132715">
      <w:pPr>
        <w:spacing w:after="0" w:line="240" w:lineRule="auto"/>
        <w:ind w:left="720"/>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member of the governing body desiring to discuss an item on the Consent Agenda may request it be removed from the Consent Agenda and placed in its proper order on the regular agenda for consideration</w:t>
      </w:r>
      <w:r w:rsidR="00431597">
        <w:rPr>
          <w:rFonts w:ascii="Times New Roman" w:eastAsia="Times New Roman" w:hAnsi="Times New Roman" w:cs="Times New Roman"/>
          <w:kern w:val="0"/>
          <w14:ligatures w14:val="none"/>
        </w:rPr>
        <w:t>.</w:t>
      </w:r>
    </w:p>
    <w:p w14:paraId="481AC449" w14:textId="77777777" w:rsidR="00EE2E35" w:rsidRPr="00431597" w:rsidRDefault="00EE2E35" w:rsidP="00EE2E35">
      <w:pPr>
        <w:spacing w:after="0" w:line="240" w:lineRule="auto"/>
        <w:ind w:left="720"/>
        <w:rPr>
          <w:rFonts w:ascii="Times New Roman" w:eastAsia="Times New Roman" w:hAnsi="Times New Roman" w:cs="Times New Roman"/>
          <w:kern w:val="0"/>
          <w14:ligatures w14:val="none"/>
        </w:rPr>
      </w:pPr>
    </w:p>
    <w:p w14:paraId="151430E0" w14:textId="63DDBDB7" w:rsidR="00EE2E35" w:rsidRDefault="00EE2E35" w:rsidP="00BA2298">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Regular City Council Meeting Minutes from </w:t>
      </w:r>
      <w:r w:rsidR="00544B27">
        <w:rPr>
          <w:rFonts w:ascii="Times New Roman" w:eastAsia="Times New Roman" w:hAnsi="Times New Roman" w:cs="Times New Roman"/>
          <w:kern w:val="0"/>
          <w14:ligatures w14:val="none"/>
        </w:rPr>
        <w:t>May 14</w:t>
      </w:r>
      <w:r w:rsidRPr="00C57412">
        <w:rPr>
          <w:rFonts w:ascii="Times New Roman" w:eastAsia="Times New Roman" w:hAnsi="Times New Roman" w:cs="Times New Roman"/>
          <w:kern w:val="0"/>
          <w14:ligatures w14:val="none"/>
        </w:rPr>
        <w:t>, 202</w:t>
      </w:r>
      <w:r w:rsidR="00094257" w:rsidRPr="00C57412">
        <w:rPr>
          <w:rFonts w:ascii="Times New Roman" w:eastAsia="Times New Roman" w:hAnsi="Times New Roman" w:cs="Times New Roman"/>
          <w:kern w:val="0"/>
          <w14:ligatures w14:val="none"/>
        </w:rPr>
        <w:t>6</w:t>
      </w:r>
      <w:r w:rsidRPr="00C57412">
        <w:rPr>
          <w:rFonts w:ascii="Times New Roman" w:eastAsia="Times New Roman" w:hAnsi="Times New Roman" w:cs="Times New Roman"/>
          <w:kern w:val="0"/>
          <w14:ligatures w14:val="none"/>
        </w:rPr>
        <w:t>.</w:t>
      </w:r>
    </w:p>
    <w:p w14:paraId="21130669" w14:textId="3F79C865" w:rsidR="00EE2E35" w:rsidRPr="00BA2298" w:rsidRDefault="00EE2E35" w:rsidP="00094257">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w:t>
      </w:r>
      <w:r w:rsidR="007424B7">
        <w:rPr>
          <w:rFonts w:ascii="Times New Roman" w:eastAsia="Times New Roman" w:hAnsi="Times New Roman" w:cs="Times New Roman"/>
          <w:kern w:val="0"/>
          <w14:ligatures w14:val="none"/>
        </w:rPr>
        <w:t>April</w:t>
      </w:r>
      <w:r w:rsidRPr="00C57412">
        <w:rPr>
          <w:rFonts w:ascii="Times New Roman" w:eastAsia="Times New Roman" w:hAnsi="Times New Roman" w:cs="Times New Roman"/>
          <w:kern w:val="0"/>
          <w14:ligatures w14:val="none"/>
        </w:rPr>
        <w:t xml:space="preserve"> 202</w:t>
      </w:r>
      <w:r w:rsidR="00094257" w:rsidRPr="00C57412">
        <w:rPr>
          <w:rFonts w:ascii="Times New Roman" w:eastAsia="Times New Roman" w:hAnsi="Times New Roman" w:cs="Times New Roman"/>
          <w:kern w:val="0"/>
          <w14:ligatures w14:val="none"/>
        </w:rPr>
        <w:t>6</w:t>
      </w:r>
      <w:r w:rsidRPr="00C57412">
        <w:rPr>
          <w:rFonts w:ascii="Times New Roman" w:eastAsia="Times New Roman" w:hAnsi="Times New Roman" w:cs="Times New Roman"/>
          <w:kern w:val="0"/>
          <w14:ligatures w14:val="none"/>
        </w:rPr>
        <w:t xml:space="preserve"> Claims (See list attached). </w:t>
      </w:r>
    </w:p>
    <w:p w14:paraId="2E641F7D" w14:textId="09DBA07C" w:rsidR="00EE2E35" w:rsidRPr="00BA2298" w:rsidRDefault="00EE2E35" w:rsidP="00BA2298">
      <w:pPr>
        <w:numPr>
          <w:ilvl w:val="0"/>
          <w:numId w:val="1"/>
        </w:numPr>
        <w:spacing w:after="0" w:line="240" w:lineRule="auto"/>
        <w:rPr>
          <w:rFonts w:ascii="Times New Roman" w:eastAsia="Times New Roman" w:hAnsi="Times New Roman" w:cs="Times New Roman"/>
          <w:kern w:val="0"/>
          <w14:ligatures w14:val="none"/>
        </w:rPr>
      </w:pPr>
      <w:r w:rsidRPr="00C57412">
        <w:rPr>
          <w:rFonts w:ascii="Times New Roman" w:eastAsia="Times New Roman" w:hAnsi="Times New Roman" w:cs="Times New Roman"/>
          <w:kern w:val="0"/>
          <w14:ligatures w14:val="none"/>
        </w:rPr>
        <w:t xml:space="preserve">APPROVAL OF Estimated Payroll of </w:t>
      </w:r>
      <w:r w:rsidR="00094257" w:rsidRPr="00C57412">
        <w:rPr>
          <w:rFonts w:ascii="Times New Roman" w:eastAsia="Times New Roman" w:hAnsi="Times New Roman" w:cs="Times New Roman"/>
          <w:kern w:val="0"/>
          <w14:ligatures w14:val="none"/>
        </w:rPr>
        <w:t>(See list attached).</w:t>
      </w:r>
    </w:p>
    <w:p w14:paraId="6607B2A6" w14:textId="2B2801FC" w:rsidR="00E35BF2" w:rsidRDefault="004312A6" w:rsidP="00E35BF2">
      <w:pPr>
        <w:spacing w:after="0" w:line="240" w:lineRule="auto"/>
        <w:rPr>
          <w:rFonts w:ascii="Times New Roman" w:eastAsia="Times New Roman" w:hAnsi="Times New Roman" w:cs="Times New Roman"/>
          <w:b/>
          <w:bCs/>
          <w:kern w:val="0"/>
          <w14:ligatures w14:val="none"/>
        </w:rPr>
      </w:pPr>
      <w:r w:rsidRPr="00C57412">
        <w:rPr>
          <w:rFonts w:ascii="Times New Roman" w:eastAsia="Times New Roman" w:hAnsi="Times New Roman" w:cs="Times New Roman"/>
          <w:b/>
          <w:bCs/>
          <w:kern w:val="0"/>
          <w14:ligatures w14:val="none"/>
        </w:rPr>
        <w:t xml:space="preserve">    </w:t>
      </w:r>
    </w:p>
    <w:p w14:paraId="48B9D313" w14:textId="3312BA6E" w:rsidR="00E35BF2" w:rsidRPr="00544B27" w:rsidRDefault="00EE2E35" w:rsidP="00544B27">
      <w:pPr>
        <w:spacing w:after="0" w:line="240" w:lineRule="auto"/>
        <w:ind w:left="300"/>
        <w:rPr>
          <w:rFonts w:ascii="Times New Roman" w:eastAsia="Times New Roman" w:hAnsi="Times New Roman" w:cs="Times New Roman"/>
          <w:kern w:val="0"/>
          <w14:ligatures w14:val="none"/>
        </w:rPr>
      </w:pPr>
      <w:r w:rsidRPr="00C57412">
        <w:rPr>
          <w:rFonts w:ascii="Times New Roman" w:eastAsia="Times New Roman" w:hAnsi="Times New Roman" w:cs="Times New Roman"/>
          <w:b/>
          <w:bCs/>
          <w:kern w:val="0"/>
          <w14:ligatures w14:val="none"/>
        </w:rPr>
        <w:t xml:space="preserve">6. </w:t>
      </w:r>
      <w:r w:rsidR="004312A6" w:rsidRPr="00C57412">
        <w:rPr>
          <w:rFonts w:ascii="Times New Roman" w:eastAsia="Times New Roman" w:hAnsi="Times New Roman" w:cs="Times New Roman"/>
          <w:b/>
          <w:bCs/>
          <w:kern w:val="0"/>
          <w14:ligatures w14:val="none"/>
        </w:rPr>
        <w:t xml:space="preserve"> </w:t>
      </w:r>
      <w:r w:rsidRPr="00C57412">
        <w:rPr>
          <w:rFonts w:ascii="Times New Roman" w:eastAsia="Times New Roman" w:hAnsi="Times New Roman" w:cs="Times New Roman"/>
          <w:b/>
          <w:bCs/>
          <w:kern w:val="0"/>
          <w14:ligatures w14:val="none"/>
        </w:rPr>
        <w:t>Discussion and \ or possible action</w:t>
      </w:r>
      <w:r w:rsidRPr="00C57412">
        <w:rPr>
          <w:rFonts w:ascii="Times New Roman" w:eastAsia="Times New Roman" w:hAnsi="Times New Roman" w:cs="Times New Roman"/>
          <w:kern w:val="0"/>
          <w14:ligatures w14:val="none"/>
        </w:rPr>
        <w:t xml:space="preserve"> on item(s) removed from consent agenda.</w:t>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p>
    <w:p w14:paraId="5E30C357" w14:textId="1BE348E3" w:rsidR="00EE2E35" w:rsidRPr="00431597" w:rsidRDefault="00EE2E35" w:rsidP="006B189C">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t xml:space="preserve">   </w:t>
      </w:r>
      <w:r w:rsidRPr="00431597">
        <w:rPr>
          <w:rFonts w:ascii="Times New Roman" w:eastAsia="Times New Roman" w:hAnsi="Times New Roman" w:cs="Times New Roman"/>
          <w:kern w:val="0"/>
          <w14:ligatures w14:val="none"/>
        </w:rPr>
        <w:tab/>
        <w:t xml:space="preserve"> </w:t>
      </w:r>
    </w:p>
    <w:p w14:paraId="4DB83C92" w14:textId="07B31534" w:rsidR="008E2D73" w:rsidRPr="008E2D73" w:rsidRDefault="00544B27" w:rsidP="00495C7B">
      <w:pPr>
        <w:pStyle w:val="p1"/>
        <w:ind w:left="300"/>
        <w:rPr>
          <w:sz w:val="24"/>
          <w:szCs w:val="24"/>
        </w:rPr>
      </w:pPr>
      <w:r>
        <w:rPr>
          <w:b/>
          <w:bCs/>
          <w:sz w:val="24"/>
          <w:szCs w:val="24"/>
        </w:rPr>
        <w:t>7</w:t>
      </w:r>
      <w:r w:rsidR="00EE2E35" w:rsidRPr="00207FA0">
        <w:rPr>
          <w:b/>
          <w:bCs/>
          <w:sz w:val="24"/>
          <w:szCs w:val="24"/>
        </w:rPr>
        <w:t xml:space="preserve">. </w:t>
      </w:r>
      <w:r w:rsidR="004312A6" w:rsidRPr="00207FA0">
        <w:rPr>
          <w:b/>
          <w:bCs/>
          <w:sz w:val="24"/>
          <w:szCs w:val="24"/>
        </w:rPr>
        <w:t xml:space="preserve"> </w:t>
      </w:r>
      <w:r w:rsidR="00EE2E35" w:rsidRPr="00207FA0">
        <w:rPr>
          <w:b/>
          <w:bCs/>
          <w:sz w:val="24"/>
          <w:szCs w:val="24"/>
        </w:rPr>
        <w:t xml:space="preserve">Discussion and \ or possible action </w:t>
      </w:r>
      <w:r w:rsidR="006E6386" w:rsidRPr="00207FA0">
        <w:rPr>
          <w:sz w:val="24"/>
          <w:szCs w:val="24"/>
        </w:rPr>
        <w:t>to</w:t>
      </w:r>
      <w:r w:rsidR="006E6386" w:rsidRPr="00207FA0">
        <w:rPr>
          <w:b/>
          <w:bCs/>
          <w:sz w:val="24"/>
          <w:szCs w:val="24"/>
        </w:rPr>
        <w:t xml:space="preserve"> </w:t>
      </w:r>
      <w:r w:rsidR="00495C7B" w:rsidRPr="00495C7B">
        <w:rPr>
          <w:sz w:val="24"/>
          <w:szCs w:val="24"/>
        </w:rPr>
        <w:t>approve</w:t>
      </w:r>
      <w:r w:rsidR="00495C7B">
        <w:rPr>
          <w:b/>
          <w:bCs/>
          <w:sz w:val="24"/>
          <w:szCs w:val="24"/>
        </w:rPr>
        <w:t xml:space="preserve"> Resolution number 26-06-01,</w:t>
      </w:r>
      <w:r w:rsidR="00495C7B" w:rsidRPr="00495C7B">
        <w:rPr>
          <w:b/>
          <w:bCs/>
          <w:sz w:val="24"/>
          <w:szCs w:val="24"/>
        </w:rPr>
        <w:t xml:space="preserve"> </w:t>
      </w:r>
      <w:r w:rsidR="00495C7B" w:rsidRPr="00495C7B">
        <w:rPr>
          <w:sz w:val="24"/>
          <w:szCs w:val="24"/>
        </w:rPr>
        <w:t>a resolution of the City of Lexington, Oklahoma adopting by reference the trust indenture titled “Oklahoma Municipal Retirement Fund” and authorizing the Mayor and Clerk to execute the agreement to pool funds with other Oklahoma cities and towns for the purpose of administration, investment, and management.</w:t>
      </w:r>
      <w:r w:rsidR="00495C7B">
        <w:rPr>
          <w:b/>
          <w:bCs/>
          <w:sz w:val="24"/>
          <w:szCs w:val="24"/>
        </w:rPr>
        <w:t xml:space="preserve">  </w:t>
      </w:r>
    </w:p>
    <w:p w14:paraId="0918E621" w14:textId="2FF889A7" w:rsidR="008E2D73" w:rsidRDefault="008E2D73" w:rsidP="008E2D73">
      <w:pPr>
        <w:pStyle w:val="p1"/>
      </w:pPr>
    </w:p>
    <w:p w14:paraId="29098125" w14:textId="5D8D5BDF" w:rsidR="00495C7B" w:rsidRPr="00495C7B" w:rsidRDefault="00495C7B" w:rsidP="00495C7B">
      <w:pPr>
        <w:pStyle w:val="p1"/>
        <w:ind w:left="300"/>
        <w:rPr>
          <w:sz w:val="24"/>
          <w:szCs w:val="24"/>
        </w:rPr>
      </w:pPr>
      <w:r>
        <w:rPr>
          <w:b/>
          <w:bCs/>
          <w:color w:val="212121"/>
          <w:sz w:val="24"/>
          <w:szCs w:val="24"/>
        </w:rPr>
        <w:t>8</w:t>
      </w:r>
      <w:r w:rsidR="001A7C89" w:rsidRPr="00495C7B">
        <w:rPr>
          <w:b/>
          <w:bCs/>
          <w:color w:val="212121"/>
          <w:sz w:val="24"/>
          <w:szCs w:val="24"/>
        </w:rPr>
        <w:t xml:space="preserve">.  </w:t>
      </w:r>
      <w:r w:rsidR="001A7C89" w:rsidRPr="00495C7B">
        <w:rPr>
          <w:b/>
          <w:bCs/>
          <w:sz w:val="24"/>
          <w:szCs w:val="24"/>
        </w:rPr>
        <w:t xml:space="preserve">Discussion and \ or possible action </w:t>
      </w:r>
      <w:r w:rsidR="001A7C89" w:rsidRPr="00495C7B">
        <w:rPr>
          <w:sz w:val="24"/>
          <w:szCs w:val="24"/>
        </w:rPr>
        <w:t xml:space="preserve">to </w:t>
      </w:r>
      <w:r w:rsidRPr="00495C7B">
        <w:rPr>
          <w:sz w:val="24"/>
          <w:szCs w:val="24"/>
        </w:rPr>
        <w:t xml:space="preserve">approve </w:t>
      </w:r>
      <w:r w:rsidRPr="00495C7B">
        <w:rPr>
          <w:b/>
          <w:bCs/>
          <w:sz w:val="24"/>
          <w:szCs w:val="24"/>
        </w:rPr>
        <w:t>O</w:t>
      </w:r>
      <w:r>
        <w:rPr>
          <w:b/>
          <w:bCs/>
          <w:sz w:val="24"/>
          <w:szCs w:val="24"/>
        </w:rPr>
        <w:t>rdinance number</w:t>
      </w:r>
      <w:r w:rsidRPr="00495C7B">
        <w:rPr>
          <w:b/>
          <w:bCs/>
          <w:sz w:val="24"/>
          <w:szCs w:val="24"/>
        </w:rPr>
        <w:t xml:space="preserve"> </w:t>
      </w:r>
      <w:r>
        <w:rPr>
          <w:b/>
          <w:bCs/>
          <w:sz w:val="24"/>
          <w:szCs w:val="24"/>
        </w:rPr>
        <w:t xml:space="preserve">26-001, </w:t>
      </w:r>
      <w:r>
        <w:rPr>
          <w:sz w:val="24"/>
          <w:szCs w:val="24"/>
        </w:rPr>
        <w:t xml:space="preserve">an ordinance adopting an employee retirement system through Oklahoma Municipal Retirement Fund, a defined contribution plan for the City of Lexington, Oklahoma. </w:t>
      </w:r>
    </w:p>
    <w:p w14:paraId="2C5B2241" w14:textId="77777777" w:rsidR="001A7C89" w:rsidRDefault="001A7C89" w:rsidP="00495C7B">
      <w:pPr>
        <w:spacing w:after="0" w:line="240" w:lineRule="auto"/>
        <w:rPr>
          <w:rFonts w:ascii="Times New Roman" w:hAnsi="Times New Roman" w:cs="Times New Roman"/>
          <w:b/>
          <w:bCs/>
          <w:color w:val="212121"/>
        </w:rPr>
      </w:pPr>
    </w:p>
    <w:p w14:paraId="3F3DE46A" w14:textId="1C627DB1" w:rsidR="001A7C89" w:rsidRDefault="00495C7B" w:rsidP="001A7C89">
      <w:pPr>
        <w:spacing w:after="0" w:line="240" w:lineRule="auto"/>
        <w:ind w:left="300"/>
      </w:pPr>
      <w:r>
        <w:rPr>
          <w:b/>
          <w:bCs/>
        </w:rPr>
        <w:lastRenderedPageBreak/>
        <w:t>9</w:t>
      </w:r>
      <w:r w:rsidR="001A7C89" w:rsidRPr="004E415F">
        <w:rPr>
          <w:b/>
          <w:bCs/>
        </w:rPr>
        <w:t>. Discussion and \ or possible action</w:t>
      </w:r>
      <w:r w:rsidR="001A7C89" w:rsidRPr="007C4661">
        <w:t xml:space="preserve"> </w:t>
      </w:r>
      <w:r w:rsidR="00134E54">
        <w:t>to</w:t>
      </w:r>
      <w:r>
        <w:t xml:space="preserve"> remove City Manager Todd Finley and add Shawn Strange as new city manager to all banking, administrative, and financial accounts related to the City of Lexington, Oklahoma effective July 1, 2026. </w:t>
      </w:r>
    </w:p>
    <w:p w14:paraId="5183340A" w14:textId="1CD73416" w:rsidR="008E2D73" w:rsidRPr="00495C7B" w:rsidRDefault="006B189C" w:rsidP="00495C7B">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 xml:space="preserve"> </w:t>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r w:rsidR="00EE2E35" w:rsidRPr="00431597">
        <w:rPr>
          <w:rFonts w:ascii="Times New Roman" w:eastAsia="Times New Roman" w:hAnsi="Times New Roman" w:cs="Times New Roman"/>
          <w:kern w:val="0"/>
          <w14:ligatures w14:val="none"/>
        </w:rPr>
        <w:tab/>
      </w:r>
    </w:p>
    <w:p w14:paraId="280A8701" w14:textId="11601139" w:rsidR="00207FA0" w:rsidRDefault="00D87512" w:rsidP="00D87512">
      <w:pPr>
        <w:ind w:left="300"/>
      </w:pPr>
      <w:r>
        <w:rPr>
          <w:rFonts w:ascii="Times New Roman" w:eastAsia="Times New Roman" w:hAnsi="Times New Roman" w:cs="Times New Roman"/>
          <w:b/>
          <w:bCs/>
          <w:kern w:val="0"/>
          <w14:ligatures w14:val="none"/>
        </w:rPr>
        <w:t>1</w:t>
      </w:r>
      <w:r w:rsidR="00495C7B">
        <w:rPr>
          <w:rFonts w:ascii="Times New Roman" w:eastAsia="Times New Roman" w:hAnsi="Times New Roman" w:cs="Times New Roman"/>
          <w:b/>
          <w:bCs/>
          <w:kern w:val="0"/>
          <w14:ligatures w14:val="none"/>
        </w:rPr>
        <w:t>0</w:t>
      </w:r>
      <w:r w:rsidRPr="00EE2E35">
        <w:rPr>
          <w:rFonts w:ascii="Times New Roman" w:eastAsia="Times New Roman" w:hAnsi="Times New Roman" w:cs="Times New Roman"/>
          <w:b/>
          <w:bCs/>
          <w:kern w:val="0"/>
          <w14:ligatures w14:val="none"/>
        </w:rPr>
        <w:t>. Discussion and \ or possible action</w:t>
      </w:r>
      <w:r w:rsidRPr="00EE2E3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approve</w:t>
      </w:r>
      <w:r w:rsidRPr="001A7C89">
        <w:t xml:space="preserve"> </w:t>
      </w:r>
      <w:r w:rsidR="00207FA0">
        <w:t xml:space="preserve">a </w:t>
      </w:r>
      <w:r w:rsidR="00D934A9" w:rsidRPr="00495C7B">
        <w:t xml:space="preserve">Resolution </w:t>
      </w:r>
      <w:r w:rsidR="00495C7B">
        <w:t>26-06-01</w:t>
      </w:r>
      <w:r w:rsidR="000A7E39">
        <w:t xml:space="preserve"> </w:t>
      </w:r>
      <w:r w:rsidR="00207FA0">
        <w:t>authorizing the calling and holding of a special election in the City of Lexington, County of Cleveland, State of Oklahoma, on Tuesday the 25</w:t>
      </w:r>
      <w:r w:rsidR="00207FA0" w:rsidRPr="00207FA0">
        <w:rPr>
          <w:vertAlign w:val="superscript"/>
        </w:rPr>
        <w:t>th</w:t>
      </w:r>
      <w:r w:rsidR="00207FA0">
        <w:t xml:space="preserve"> day of August 2026, for the purpose of submitting to the qualified electors of the City of Lexington, Oklahoma, the question of their approval or rejection of all or portions of Ordinance </w:t>
      </w:r>
      <w:r w:rsidR="00D934A9" w:rsidRPr="00495C7B">
        <w:rPr>
          <w:rFonts w:ascii="Aptos" w:hAnsi="Aptos"/>
          <w:color w:val="000000"/>
          <w:sz w:val="22"/>
          <w:szCs w:val="22"/>
        </w:rPr>
        <w:t>26-</w:t>
      </w:r>
      <w:r w:rsidR="00495C7B" w:rsidRPr="00495C7B">
        <w:rPr>
          <w:rFonts w:ascii="Aptos" w:hAnsi="Aptos"/>
          <w:color w:val="000000"/>
          <w:sz w:val="22"/>
          <w:szCs w:val="22"/>
        </w:rPr>
        <w:t>0</w:t>
      </w:r>
      <w:r w:rsidR="00D934A9" w:rsidRPr="00495C7B">
        <w:rPr>
          <w:rFonts w:ascii="Aptos" w:hAnsi="Aptos"/>
          <w:color w:val="000000"/>
          <w:sz w:val="22"/>
          <w:szCs w:val="22"/>
        </w:rPr>
        <w:t>0</w:t>
      </w:r>
      <w:r w:rsidR="000A7E39">
        <w:rPr>
          <w:rFonts w:ascii="Aptos" w:hAnsi="Aptos"/>
          <w:color w:val="000000"/>
          <w:sz w:val="22"/>
          <w:szCs w:val="22"/>
        </w:rPr>
        <w:t>2</w:t>
      </w:r>
      <w:r w:rsidR="00D934A9">
        <w:t xml:space="preserve"> </w:t>
      </w:r>
      <w:r w:rsidR="00207FA0">
        <w:t>relating to the levy of a permanent one percent (1%) excise tax.</w:t>
      </w:r>
    </w:p>
    <w:p w14:paraId="2817B9C7" w14:textId="57F147A5" w:rsidR="00E35BF2" w:rsidRPr="004B40A0" w:rsidRDefault="00E35BF2" w:rsidP="00E35BF2">
      <w:pPr>
        <w:spacing w:after="0" w:line="240" w:lineRule="auto"/>
        <w:ind w:left="240"/>
        <w:rPr>
          <w:rFonts w:ascii="Times New Roman" w:hAnsi="Times New Roman" w:cs="Times New Roman"/>
          <w:b/>
          <w:bCs/>
          <w:color w:val="212121"/>
        </w:rPr>
      </w:pPr>
      <w:r>
        <w:rPr>
          <w:rFonts w:ascii="Times New Roman" w:eastAsia="Times New Roman" w:hAnsi="Times New Roman" w:cs="Times New Roman"/>
          <w:b/>
          <w:bCs/>
          <w:kern w:val="0"/>
          <w14:ligatures w14:val="none"/>
        </w:rPr>
        <w:t>1</w:t>
      </w:r>
      <w:r w:rsidR="00495C7B">
        <w:rPr>
          <w:rFonts w:ascii="Times New Roman" w:eastAsia="Times New Roman" w:hAnsi="Times New Roman" w:cs="Times New Roman"/>
          <w:b/>
          <w:bCs/>
          <w:kern w:val="0"/>
          <w14:ligatures w14:val="none"/>
        </w:rPr>
        <w:t>1</w:t>
      </w:r>
      <w:r w:rsidRPr="00EE2E35">
        <w:rPr>
          <w:rFonts w:ascii="Times New Roman" w:eastAsia="Times New Roman" w:hAnsi="Times New Roman" w:cs="Times New Roman"/>
          <w:b/>
          <w:bCs/>
          <w:kern w:val="0"/>
          <w14:ligatures w14:val="none"/>
        </w:rPr>
        <w:t>. Discussion and \ or possible action</w:t>
      </w:r>
      <w:r w:rsidRPr="00EE2E3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 approve sales tax election for the purpose of a one percent (1%) excise tax designated to public safety and emergency services fund as presented in Agenda item 14.</w:t>
      </w:r>
    </w:p>
    <w:p w14:paraId="1F1E103D" w14:textId="49DE055D" w:rsidR="00C23E58" w:rsidRDefault="00C23E58" w:rsidP="00D87512">
      <w:pPr>
        <w:spacing w:after="0" w:line="240" w:lineRule="auto"/>
        <w:rPr>
          <w:rFonts w:ascii="Times New Roman" w:hAnsi="Times New Roman" w:cs="Times New Roman"/>
          <w:b/>
          <w:bCs/>
          <w:color w:val="212121"/>
        </w:rPr>
      </w:pPr>
    </w:p>
    <w:p w14:paraId="32FDFFCB" w14:textId="2C82A1A0" w:rsidR="00094257" w:rsidRDefault="00C23E58" w:rsidP="00495C7B">
      <w:pPr>
        <w:tabs>
          <w:tab w:val="left" w:pos="1440"/>
          <w:tab w:val="left" w:pos="2160"/>
          <w:tab w:val="left" w:pos="2880"/>
          <w:tab w:val="left" w:pos="3600"/>
          <w:tab w:val="left" w:pos="4320"/>
          <w:tab w:val="left" w:pos="5040"/>
          <w:tab w:val="left" w:pos="5760"/>
          <w:tab w:val="left" w:pos="6480"/>
          <w:tab w:val="left" w:pos="7200"/>
          <w:tab w:val="right" w:pos="7920"/>
        </w:tabs>
        <w:ind w:left="300" w:right="1440"/>
        <w:jc w:val="both"/>
        <w:rPr>
          <w:rFonts w:ascii="Times New Roman" w:eastAsia="Times New Roman" w:hAnsi="Times New Roman" w:cs="Times New Roman"/>
          <w:kern w:val="0"/>
          <w14:ligatures w14:val="none"/>
        </w:rPr>
      </w:pPr>
      <w:r w:rsidRPr="007629E5">
        <w:rPr>
          <w:rFonts w:ascii="Times New Roman" w:eastAsia="Times New Roman" w:hAnsi="Times New Roman" w:cs="Times New Roman"/>
          <w:b/>
          <w:bCs/>
          <w:kern w:val="0"/>
          <w14:ligatures w14:val="none"/>
        </w:rPr>
        <w:t>1</w:t>
      </w:r>
      <w:r w:rsidR="00495C7B">
        <w:rPr>
          <w:rFonts w:ascii="Times New Roman" w:eastAsia="Times New Roman" w:hAnsi="Times New Roman" w:cs="Times New Roman"/>
          <w:b/>
          <w:bCs/>
          <w:kern w:val="0"/>
          <w14:ligatures w14:val="none"/>
        </w:rPr>
        <w:t>2</w:t>
      </w:r>
      <w:r w:rsidRPr="007629E5">
        <w:rPr>
          <w:rFonts w:ascii="Times New Roman" w:eastAsia="Times New Roman" w:hAnsi="Times New Roman" w:cs="Times New Roman"/>
          <w:b/>
          <w:bCs/>
          <w:kern w:val="0"/>
          <w14:ligatures w14:val="none"/>
        </w:rPr>
        <w:t>. Discussion and \ or possible action</w:t>
      </w:r>
      <w:r w:rsidRPr="007629E5">
        <w:rPr>
          <w:rFonts w:ascii="Times New Roman" w:eastAsia="Times New Roman" w:hAnsi="Times New Roman" w:cs="Times New Roman"/>
          <w:kern w:val="0"/>
          <w14:ligatures w14:val="none"/>
        </w:rPr>
        <w:t xml:space="preserve"> to </w:t>
      </w:r>
      <w:r w:rsidR="001A7C89" w:rsidRPr="007629E5">
        <w:rPr>
          <w:rFonts w:ascii="Times New Roman" w:eastAsia="Times New Roman" w:hAnsi="Times New Roman" w:cs="Times New Roman"/>
          <w:kern w:val="0"/>
          <w14:ligatures w14:val="none"/>
        </w:rPr>
        <w:t xml:space="preserve">approve </w:t>
      </w:r>
      <w:r w:rsidR="008B27D3">
        <w:rPr>
          <w:rFonts w:ascii="Times New Roman" w:eastAsia="Times New Roman" w:hAnsi="Times New Roman" w:cs="Times New Roman"/>
          <w:kern w:val="0"/>
          <w14:ligatures w14:val="none"/>
        </w:rPr>
        <w:t xml:space="preserve">an ordinance </w:t>
      </w:r>
      <w:r w:rsidR="000A7E39" w:rsidRPr="00495C7B">
        <w:rPr>
          <w:rFonts w:ascii="Aptos" w:hAnsi="Aptos"/>
          <w:color w:val="000000"/>
          <w:sz w:val="22"/>
          <w:szCs w:val="22"/>
        </w:rPr>
        <w:t>26-0</w:t>
      </w:r>
      <w:r w:rsidR="00495C7B">
        <w:rPr>
          <w:rFonts w:ascii="Aptos" w:hAnsi="Aptos"/>
          <w:color w:val="000000"/>
          <w:sz w:val="22"/>
          <w:szCs w:val="22"/>
        </w:rPr>
        <w:t>0</w:t>
      </w:r>
      <w:r w:rsidR="000A7E39" w:rsidRPr="00495C7B">
        <w:rPr>
          <w:rFonts w:ascii="Aptos" w:hAnsi="Aptos"/>
          <w:color w:val="000000"/>
          <w:sz w:val="22"/>
          <w:szCs w:val="22"/>
        </w:rPr>
        <w:t>2</w:t>
      </w:r>
      <w:r w:rsidR="000A7E39">
        <w:t xml:space="preserve"> </w:t>
      </w:r>
      <w:r w:rsidR="008B27D3">
        <w:rPr>
          <w:rFonts w:ascii="Times New Roman" w:eastAsia="Times New Roman" w:hAnsi="Times New Roman" w:cs="Times New Roman"/>
          <w:kern w:val="0"/>
          <w14:ligatures w14:val="none"/>
        </w:rPr>
        <w:t xml:space="preserve">amending Section 2-404 of the “City of Lexington Sales Tax Ordinance”, of the City of Lexington, Oklahoma, as amended, by providing for the levy and collection of a permanent one percent (1%) excise tax; providing for the purpose thereof and establishing the “Public Safety and Emergency </w:t>
      </w:r>
      <w:r w:rsidR="00207FA0">
        <w:rPr>
          <w:rFonts w:ascii="Times New Roman" w:eastAsia="Times New Roman" w:hAnsi="Times New Roman" w:cs="Times New Roman"/>
          <w:kern w:val="0"/>
          <w14:ligatures w14:val="none"/>
        </w:rPr>
        <w:t xml:space="preserve">Services Fund”, providing effective date; providing the provisions are cumulative; and providing for severability. </w:t>
      </w:r>
    </w:p>
    <w:p w14:paraId="4C4FDC55" w14:textId="0F697520" w:rsidR="00467B26" w:rsidRPr="00431597" w:rsidRDefault="00467B26" w:rsidP="00495C7B">
      <w:pPr>
        <w:tabs>
          <w:tab w:val="left" w:pos="1440"/>
          <w:tab w:val="left" w:pos="2160"/>
          <w:tab w:val="left" w:pos="2880"/>
          <w:tab w:val="left" w:pos="3600"/>
          <w:tab w:val="left" w:pos="4320"/>
          <w:tab w:val="left" w:pos="5040"/>
          <w:tab w:val="left" w:pos="5760"/>
          <w:tab w:val="left" w:pos="6480"/>
          <w:tab w:val="left" w:pos="7200"/>
          <w:tab w:val="right" w:pos="7920"/>
        </w:tabs>
        <w:ind w:left="300" w:right="1440"/>
        <w:jc w:val="both"/>
        <w:rPr>
          <w:rFonts w:ascii="Times New Roman" w:eastAsia="Times New Roman" w:hAnsi="Times New Roman" w:cs="Times New Roman"/>
          <w:kern w:val="0"/>
          <w14:ligatures w14:val="none"/>
        </w:rPr>
      </w:pPr>
      <w:r w:rsidRPr="007629E5">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3</w:t>
      </w:r>
      <w:r w:rsidRPr="007629E5">
        <w:rPr>
          <w:rFonts w:ascii="Times New Roman" w:eastAsia="Times New Roman" w:hAnsi="Times New Roman" w:cs="Times New Roman"/>
          <w:b/>
          <w:bCs/>
          <w:kern w:val="0"/>
          <w14:ligatures w14:val="none"/>
        </w:rPr>
        <w:t>. Discussion and \ or possible action</w:t>
      </w:r>
      <w:r w:rsidRPr="007629E5">
        <w:rPr>
          <w:rFonts w:ascii="Times New Roman" w:eastAsia="Times New Roman" w:hAnsi="Times New Roman" w:cs="Times New Roman"/>
          <w:kern w:val="0"/>
          <w14:ligatures w14:val="none"/>
        </w:rPr>
        <w:t xml:space="preserve"> to approve</w:t>
      </w:r>
      <w:r>
        <w:rPr>
          <w:rFonts w:ascii="Times New Roman" w:eastAsia="Times New Roman" w:hAnsi="Times New Roman" w:cs="Times New Roman"/>
          <w:kern w:val="0"/>
          <w14:ligatures w14:val="none"/>
        </w:rPr>
        <w:t xml:space="preserve"> FY 2026-2027 budget for City of Lexington. </w:t>
      </w:r>
    </w:p>
    <w:p w14:paraId="02C1B576" w14:textId="5E2014EE" w:rsidR="006B189C" w:rsidRPr="00431597" w:rsidRDefault="00EE2E35" w:rsidP="00EE2E35">
      <w:pPr>
        <w:spacing w:after="0" w:line="240" w:lineRule="auto"/>
        <w:rPr>
          <w:rFonts w:ascii="Times New Roman" w:eastAsia="Times New Roman" w:hAnsi="Times New Roman" w:cs="Times New Roman"/>
          <w:b/>
          <w:bCs/>
          <w:kern w:val="0"/>
          <w14:ligatures w14:val="none"/>
        </w:rPr>
      </w:pPr>
      <w:r w:rsidRPr="00431597">
        <w:rPr>
          <w:rFonts w:ascii="Times New Roman" w:eastAsia="Times New Roman" w:hAnsi="Times New Roman" w:cs="Times New Roman"/>
          <w:b/>
          <w:bCs/>
          <w:kern w:val="0"/>
          <w14:ligatures w14:val="none"/>
        </w:rPr>
        <w:t xml:space="preserve">REPORTS:  </w:t>
      </w:r>
    </w:p>
    <w:p w14:paraId="31F9FB07" w14:textId="77777777" w:rsidR="006B189C" w:rsidRPr="00431597" w:rsidRDefault="006B189C" w:rsidP="00EE2E35">
      <w:pPr>
        <w:spacing w:after="0" w:line="240" w:lineRule="auto"/>
        <w:rPr>
          <w:rFonts w:ascii="Times New Roman" w:eastAsia="Times New Roman" w:hAnsi="Times New Roman" w:cs="Times New Roman"/>
          <w:kern w:val="0"/>
          <w14:ligatures w14:val="none"/>
        </w:rPr>
      </w:pPr>
    </w:p>
    <w:p w14:paraId="128EBF68" w14:textId="5C5B3480" w:rsidR="00EE2E35" w:rsidRPr="00431597" w:rsidRDefault="00EE2E35" w:rsidP="00EE2E35">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Financial (Meacham &amp; Associates): E-mailed to Council members.</w:t>
      </w:r>
    </w:p>
    <w:p w14:paraId="57990C96" w14:textId="77777777" w:rsidR="006B189C" w:rsidRPr="00431597" w:rsidRDefault="006B189C" w:rsidP="00EE2E35">
      <w:pPr>
        <w:spacing w:after="0" w:line="240" w:lineRule="auto"/>
        <w:rPr>
          <w:rFonts w:ascii="Times New Roman" w:eastAsia="Times New Roman" w:hAnsi="Times New Roman" w:cs="Times New Roman"/>
          <w:kern w:val="0"/>
          <w14:ligatures w14:val="none"/>
        </w:rPr>
      </w:pPr>
    </w:p>
    <w:p w14:paraId="1CCE9736" w14:textId="05EF8231" w:rsidR="00EE2E35" w:rsidRPr="00431597" w:rsidRDefault="00EE2E35" w:rsidP="00EE2E35">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 xml:space="preserve">City Manager:                                                               </w:t>
      </w:r>
    </w:p>
    <w:p w14:paraId="57EDB02B" w14:textId="25013E27" w:rsidR="00EE2E35" w:rsidRPr="00431597" w:rsidRDefault="00EE2E35" w:rsidP="00EE2E35">
      <w:pPr>
        <w:spacing w:after="0" w:line="240" w:lineRule="auto"/>
        <w:rPr>
          <w:rFonts w:ascii="Times New Roman" w:eastAsia="Times New Roman" w:hAnsi="Times New Roman" w:cs="Times New Roman"/>
          <w:kern w:val="0"/>
          <w14:ligatures w14:val="none"/>
        </w:rPr>
      </w:pPr>
      <w:r w:rsidRPr="00431597">
        <w:rPr>
          <w:rFonts w:ascii="Times New Roman" w:eastAsia="Times New Roman" w:hAnsi="Times New Roman" w:cs="Times New Roman"/>
          <w:kern w:val="0"/>
          <w14:ligatures w14:val="none"/>
        </w:rPr>
        <w:t>Mayor:</w:t>
      </w:r>
    </w:p>
    <w:p w14:paraId="2627A922" w14:textId="4D8FF176" w:rsidR="00EE2E35" w:rsidRPr="00431597" w:rsidRDefault="00CB4F8C" w:rsidP="00EE2E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Council Members</w:t>
      </w:r>
      <w:r w:rsidR="00EE2E35" w:rsidRPr="00431597">
        <w:rPr>
          <w:rFonts w:ascii="Times New Roman" w:eastAsia="Times New Roman" w:hAnsi="Times New Roman" w:cs="Times New Roman"/>
          <w:kern w:val="0"/>
          <w14:ligatures w14:val="none"/>
        </w:rPr>
        <w:t>:</w:t>
      </w:r>
    </w:p>
    <w:p w14:paraId="5A90340C" w14:textId="77777777" w:rsidR="00EE2E35" w:rsidRPr="00431597" w:rsidRDefault="00EE2E35" w:rsidP="00EE2E35">
      <w:pPr>
        <w:spacing w:after="0" w:line="240" w:lineRule="auto"/>
        <w:rPr>
          <w:rFonts w:ascii="Times New Roman" w:eastAsia="Times New Roman" w:hAnsi="Times New Roman" w:cs="Times New Roman"/>
          <w:kern w:val="0"/>
          <w14:ligatures w14:val="none"/>
        </w:rPr>
      </w:pPr>
    </w:p>
    <w:p w14:paraId="43CD33D4" w14:textId="78DE612D" w:rsidR="004D36A8" w:rsidRPr="00E35BF2" w:rsidRDefault="00495C7B" w:rsidP="00E35BF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w:t>
      </w:r>
      <w:r w:rsidR="00467B26">
        <w:rPr>
          <w:rFonts w:ascii="Times New Roman" w:eastAsia="Times New Roman" w:hAnsi="Times New Roman" w:cs="Times New Roman"/>
          <w:b/>
          <w:bCs/>
          <w:kern w:val="0"/>
          <w14:ligatures w14:val="none"/>
        </w:rPr>
        <w:t>4</w:t>
      </w:r>
      <w:r w:rsidR="00E35BF2" w:rsidRPr="00431597">
        <w:rPr>
          <w:rFonts w:ascii="Times New Roman" w:eastAsia="Times New Roman" w:hAnsi="Times New Roman" w:cs="Times New Roman"/>
          <w:b/>
          <w:bCs/>
          <w:kern w:val="0"/>
          <w14:ligatures w14:val="none"/>
        </w:rPr>
        <w:t>. ADJOURNMENT.</w:t>
      </w:r>
    </w:p>
    <w:sectPr w:rsidR="004D36A8" w:rsidRPr="00E35BF2" w:rsidSect="00134E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33DB"/>
    <w:multiLevelType w:val="hybridMultilevel"/>
    <w:tmpl w:val="2A3A76C4"/>
    <w:lvl w:ilvl="0" w:tplc="614E44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96202"/>
    <w:multiLevelType w:val="hybridMultilevel"/>
    <w:tmpl w:val="EDDCBA1A"/>
    <w:lvl w:ilvl="0" w:tplc="4D9A88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2B7E7B"/>
    <w:multiLevelType w:val="hybridMultilevel"/>
    <w:tmpl w:val="C4BABC7C"/>
    <w:lvl w:ilvl="0" w:tplc="E75C5600">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860311">
    <w:abstractNumId w:val="2"/>
  </w:num>
  <w:num w:numId="2" w16cid:durableId="2061590281">
    <w:abstractNumId w:val="1"/>
  </w:num>
  <w:num w:numId="3" w16cid:durableId="143177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35"/>
    <w:rsid w:val="00017816"/>
    <w:rsid w:val="00062345"/>
    <w:rsid w:val="00062548"/>
    <w:rsid w:val="00093615"/>
    <w:rsid w:val="00094257"/>
    <w:rsid w:val="000A6313"/>
    <w:rsid w:val="000A7E39"/>
    <w:rsid w:val="00132715"/>
    <w:rsid w:val="00134E54"/>
    <w:rsid w:val="001570CA"/>
    <w:rsid w:val="001864CF"/>
    <w:rsid w:val="001A1DCA"/>
    <w:rsid w:val="001A7C89"/>
    <w:rsid w:val="0020721B"/>
    <w:rsid w:val="00207FA0"/>
    <w:rsid w:val="0021117B"/>
    <w:rsid w:val="002357DE"/>
    <w:rsid w:val="0034720D"/>
    <w:rsid w:val="0036345B"/>
    <w:rsid w:val="004312A6"/>
    <w:rsid w:val="00431597"/>
    <w:rsid w:val="004606A5"/>
    <w:rsid w:val="00467B26"/>
    <w:rsid w:val="00495C7B"/>
    <w:rsid w:val="004B40A0"/>
    <w:rsid w:val="004D04D6"/>
    <w:rsid w:val="004D36A8"/>
    <w:rsid w:val="00544B27"/>
    <w:rsid w:val="0059082A"/>
    <w:rsid w:val="005C1497"/>
    <w:rsid w:val="00603607"/>
    <w:rsid w:val="00656F65"/>
    <w:rsid w:val="0067122B"/>
    <w:rsid w:val="006777AE"/>
    <w:rsid w:val="006B189C"/>
    <w:rsid w:val="006E6386"/>
    <w:rsid w:val="006F1547"/>
    <w:rsid w:val="0071688D"/>
    <w:rsid w:val="00741460"/>
    <w:rsid w:val="007424B7"/>
    <w:rsid w:val="007629E5"/>
    <w:rsid w:val="007D3326"/>
    <w:rsid w:val="00815559"/>
    <w:rsid w:val="00846619"/>
    <w:rsid w:val="008756ED"/>
    <w:rsid w:val="008B27D3"/>
    <w:rsid w:val="008E2D73"/>
    <w:rsid w:val="00912D4A"/>
    <w:rsid w:val="00971F03"/>
    <w:rsid w:val="00976AA9"/>
    <w:rsid w:val="0098148F"/>
    <w:rsid w:val="00A10945"/>
    <w:rsid w:val="00A655DB"/>
    <w:rsid w:val="00A913A5"/>
    <w:rsid w:val="00A94BC5"/>
    <w:rsid w:val="00A97C4A"/>
    <w:rsid w:val="00AB606F"/>
    <w:rsid w:val="00B82AD5"/>
    <w:rsid w:val="00BA2298"/>
    <w:rsid w:val="00C12C6C"/>
    <w:rsid w:val="00C23E58"/>
    <w:rsid w:val="00C57412"/>
    <w:rsid w:val="00C63C73"/>
    <w:rsid w:val="00C74221"/>
    <w:rsid w:val="00CB4F8C"/>
    <w:rsid w:val="00CE4BA6"/>
    <w:rsid w:val="00D43FA7"/>
    <w:rsid w:val="00D87512"/>
    <w:rsid w:val="00D934A9"/>
    <w:rsid w:val="00E3032B"/>
    <w:rsid w:val="00E34CBB"/>
    <w:rsid w:val="00E35BF2"/>
    <w:rsid w:val="00E40078"/>
    <w:rsid w:val="00E72F78"/>
    <w:rsid w:val="00E84A70"/>
    <w:rsid w:val="00EA3CEA"/>
    <w:rsid w:val="00EB5A3D"/>
    <w:rsid w:val="00EE2E35"/>
    <w:rsid w:val="00F42DF3"/>
    <w:rsid w:val="00F63EA2"/>
    <w:rsid w:val="00F9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A63"/>
  <w15:chartTrackingRefBased/>
  <w15:docId w15:val="{EC9290DD-D008-477E-9307-2A52D379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E35"/>
    <w:rPr>
      <w:rFonts w:eastAsiaTheme="majorEastAsia" w:cstheme="majorBidi"/>
      <w:color w:val="272727" w:themeColor="text1" w:themeTint="D8"/>
    </w:rPr>
  </w:style>
  <w:style w:type="paragraph" w:styleId="Title">
    <w:name w:val="Title"/>
    <w:basedOn w:val="Normal"/>
    <w:next w:val="Normal"/>
    <w:link w:val="TitleChar"/>
    <w:uiPriority w:val="10"/>
    <w:qFormat/>
    <w:rsid w:val="00EE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E35"/>
    <w:pPr>
      <w:spacing w:before="160"/>
      <w:jc w:val="center"/>
    </w:pPr>
    <w:rPr>
      <w:i/>
      <w:iCs/>
      <w:color w:val="404040" w:themeColor="text1" w:themeTint="BF"/>
    </w:rPr>
  </w:style>
  <w:style w:type="character" w:customStyle="1" w:styleId="QuoteChar">
    <w:name w:val="Quote Char"/>
    <w:basedOn w:val="DefaultParagraphFont"/>
    <w:link w:val="Quote"/>
    <w:uiPriority w:val="29"/>
    <w:rsid w:val="00EE2E35"/>
    <w:rPr>
      <w:i/>
      <w:iCs/>
      <w:color w:val="404040" w:themeColor="text1" w:themeTint="BF"/>
    </w:rPr>
  </w:style>
  <w:style w:type="paragraph" w:styleId="ListParagraph">
    <w:name w:val="List Paragraph"/>
    <w:basedOn w:val="Normal"/>
    <w:uiPriority w:val="34"/>
    <w:qFormat/>
    <w:rsid w:val="00EE2E35"/>
    <w:pPr>
      <w:ind w:left="720"/>
      <w:contextualSpacing/>
    </w:pPr>
  </w:style>
  <w:style w:type="character" w:styleId="IntenseEmphasis">
    <w:name w:val="Intense Emphasis"/>
    <w:basedOn w:val="DefaultParagraphFont"/>
    <w:uiPriority w:val="21"/>
    <w:qFormat/>
    <w:rsid w:val="00EE2E35"/>
    <w:rPr>
      <w:i/>
      <w:iCs/>
      <w:color w:val="0F4761" w:themeColor="accent1" w:themeShade="BF"/>
    </w:rPr>
  </w:style>
  <w:style w:type="paragraph" w:styleId="IntenseQuote">
    <w:name w:val="Intense Quote"/>
    <w:basedOn w:val="Normal"/>
    <w:next w:val="Normal"/>
    <w:link w:val="IntenseQuoteChar"/>
    <w:uiPriority w:val="30"/>
    <w:qFormat/>
    <w:rsid w:val="00EE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E35"/>
    <w:rPr>
      <w:i/>
      <w:iCs/>
      <w:color w:val="0F4761" w:themeColor="accent1" w:themeShade="BF"/>
    </w:rPr>
  </w:style>
  <w:style w:type="character" w:styleId="IntenseReference">
    <w:name w:val="Intense Reference"/>
    <w:basedOn w:val="DefaultParagraphFont"/>
    <w:uiPriority w:val="32"/>
    <w:qFormat/>
    <w:rsid w:val="00EE2E35"/>
    <w:rPr>
      <w:b/>
      <w:bCs/>
      <w:smallCaps/>
      <w:color w:val="0F4761" w:themeColor="accent1" w:themeShade="BF"/>
      <w:spacing w:val="5"/>
    </w:rPr>
  </w:style>
  <w:style w:type="character" w:customStyle="1" w:styleId="apple-converted-space">
    <w:name w:val="apple-converted-space"/>
    <w:basedOn w:val="DefaultParagraphFont"/>
    <w:rsid w:val="0059082A"/>
  </w:style>
  <w:style w:type="paragraph" w:customStyle="1" w:styleId="p1">
    <w:name w:val="p1"/>
    <w:basedOn w:val="Normal"/>
    <w:rsid w:val="007629E5"/>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2">
    <w:name w:val="p2"/>
    <w:basedOn w:val="Normal"/>
    <w:rsid w:val="007629E5"/>
    <w:pPr>
      <w:spacing w:after="0" w:line="240" w:lineRule="auto"/>
    </w:pPr>
    <w:rPr>
      <w:rFonts w:ascii="Times New Roman" w:eastAsia="Times New Roman" w:hAnsi="Times New Roman" w:cs="Times New Roman"/>
      <w:color w:val="000000"/>
      <w:kern w:val="0"/>
      <w:sz w:val="17"/>
      <w:szCs w:val="17"/>
      <w14:ligatures w14:val="none"/>
    </w:rPr>
  </w:style>
  <w:style w:type="character" w:customStyle="1" w:styleId="s1">
    <w:name w:val="s1"/>
    <w:basedOn w:val="DefaultParagraphFont"/>
    <w:rsid w:val="007629E5"/>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3541</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Somers</dc:creator>
  <cp:keywords/>
  <dc:description/>
  <cp:lastModifiedBy>Todd Finley</cp:lastModifiedBy>
  <cp:revision>3</cp:revision>
  <cp:lastPrinted>2026-05-29T16:33:00Z</cp:lastPrinted>
  <dcterms:created xsi:type="dcterms:W3CDTF">2026-05-28T20:57:00Z</dcterms:created>
  <dcterms:modified xsi:type="dcterms:W3CDTF">2026-05-29T16:33:00Z</dcterms:modified>
</cp:coreProperties>
</file>