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710A" w14:textId="11506720"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LEXINGTON </w:t>
      </w:r>
      <w:r w:rsidR="002A1A2D">
        <w:rPr>
          <w:rFonts w:ascii="Times New Roman" w:eastAsia="Times New Roman" w:hAnsi="Times New Roman" w:cs="Times New Roman"/>
          <w:kern w:val="0"/>
          <w14:ligatures w14:val="none"/>
        </w:rPr>
        <w:t>PUBLIC WORKS AUTHORITY</w:t>
      </w:r>
      <w:r w:rsidRPr="00EE2E35">
        <w:rPr>
          <w:rFonts w:ascii="Times New Roman" w:eastAsia="Times New Roman" w:hAnsi="Times New Roman" w:cs="Times New Roman"/>
          <w:kern w:val="0"/>
          <w14:ligatures w14:val="none"/>
        </w:rPr>
        <w:t xml:space="preserve"> MEETING</w:t>
      </w:r>
    </w:p>
    <w:p w14:paraId="2E3052C4" w14:textId="19B7E73E" w:rsidR="00173AD3" w:rsidRPr="00EE2E35" w:rsidRDefault="00705513" w:rsidP="00173AD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 14</w:t>
      </w:r>
      <w:r w:rsidR="00173AD3" w:rsidRPr="00EE2E35">
        <w:rPr>
          <w:rFonts w:ascii="Times New Roman" w:eastAsia="Times New Roman" w:hAnsi="Times New Roman" w:cs="Times New Roman"/>
          <w:kern w:val="0"/>
          <w14:ligatures w14:val="none"/>
        </w:rPr>
        <w:t>, 2026</w:t>
      </w:r>
    </w:p>
    <w:p w14:paraId="0EE403A5"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Approximately 6:00 P.M. </w:t>
      </w:r>
    </w:p>
    <w:p w14:paraId="5C6C8DA2"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LUTHER DEAN MEMORIAL COUNCIL CHAMBERS</w:t>
      </w:r>
    </w:p>
    <w:p w14:paraId="4B825EA3"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111 E. BROADWAY</w:t>
      </w:r>
    </w:p>
    <w:p w14:paraId="6375646F" w14:textId="77777777" w:rsidR="00173AD3" w:rsidRPr="00EE2E35" w:rsidRDefault="00173AD3" w:rsidP="00173AD3">
      <w:pPr>
        <w:spacing w:after="0" w:line="240" w:lineRule="auto"/>
        <w:jc w:val="center"/>
        <w:rPr>
          <w:rFonts w:ascii="Times New Roman" w:eastAsia="Times New Roman" w:hAnsi="Times New Roman" w:cs="Times New Roman"/>
          <w:kern w:val="0"/>
          <w14:ligatures w14:val="none"/>
        </w:rPr>
      </w:pPr>
    </w:p>
    <w:p w14:paraId="299AF2A2" w14:textId="77777777" w:rsidR="00173AD3" w:rsidRPr="00216E34" w:rsidRDefault="00173AD3" w:rsidP="00173AD3">
      <w:pPr>
        <w:spacing w:after="0" w:line="240" w:lineRule="auto"/>
        <w:jc w:val="center"/>
        <w:rPr>
          <w:rFonts w:ascii="Times New Roman" w:eastAsia="Times New Roman" w:hAnsi="Times New Roman" w:cs="Times New Roman"/>
          <w:b/>
          <w:bCs/>
          <w:kern w:val="0"/>
          <w:u w:val="single"/>
          <w14:ligatures w14:val="none"/>
        </w:rPr>
      </w:pPr>
      <w:r w:rsidRPr="00216E34">
        <w:rPr>
          <w:rFonts w:ascii="Times New Roman" w:eastAsia="Times New Roman" w:hAnsi="Times New Roman" w:cs="Times New Roman"/>
          <w:b/>
          <w:bCs/>
          <w:kern w:val="0"/>
          <w:u w:val="single"/>
          <w14:ligatures w14:val="none"/>
        </w:rPr>
        <w:t>AGENDA</w:t>
      </w:r>
    </w:p>
    <w:p w14:paraId="385AF171" w14:textId="77777777" w:rsidR="00173AD3" w:rsidRDefault="00173AD3" w:rsidP="00216E34">
      <w:pPr>
        <w:spacing w:after="0" w:line="240" w:lineRule="auto"/>
        <w:jc w:val="both"/>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2866DB15" w14:textId="77777777" w:rsidR="003B7FD6" w:rsidRPr="00EE2E35" w:rsidRDefault="003B7FD6" w:rsidP="00216E34">
      <w:pPr>
        <w:spacing w:after="0" w:line="240" w:lineRule="auto"/>
        <w:jc w:val="both"/>
        <w:rPr>
          <w:rFonts w:ascii="Times New Roman" w:eastAsia="Times New Roman" w:hAnsi="Times New Roman" w:cs="Times New Roman"/>
          <w:color w:val="000000"/>
          <w:kern w:val="0"/>
          <w14:ligatures w14:val="none"/>
        </w:rPr>
      </w:pPr>
    </w:p>
    <w:p w14:paraId="54BC24B9" w14:textId="4C052679" w:rsidR="00173AD3" w:rsidRPr="003B7FD6" w:rsidRDefault="00173AD3" w:rsidP="003B7FD6">
      <w:pPr>
        <w:pStyle w:val="ListParagraph"/>
        <w:numPr>
          <w:ilvl w:val="0"/>
          <w:numId w:val="6"/>
        </w:num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b/>
          <w:bCs/>
          <w:kern w:val="0"/>
          <w14:ligatures w14:val="none"/>
        </w:rPr>
        <w:t>CALL TO ORDER</w:t>
      </w:r>
      <w:r w:rsidRPr="003B7FD6">
        <w:rPr>
          <w:rFonts w:ascii="Times New Roman" w:eastAsia="Times New Roman" w:hAnsi="Times New Roman" w:cs="Times New Roman"/>
          <w:kern w:val="0"/>
          <w14:ligatures w14:val="none"/>
        </w:rPr>
        <w:t xml:space="preserve">                                                                                     </w:t>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t xml:space="preserve">           </w:t>
      </w:r>
    </w:p>
    <w:p w14:paraId="50D9BCD9"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05C875E8" w14:textId="599C028E" w:rsidR="003B7FD6" w:rsidRDefault="00173AD3" w:rsidP="003B7FD6">
      <w:pPr>
        <w:pStyle w:val="ListParagraph"/>
        <w:numPr>
          <w:ilvl w:val="0"/>
          <w:numId w:val="6"/>
        </w:num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b/>
          <w:bCs/>
          <w:kern w:val="0"/>
          <w14:ligatures w14:val="none"/>
        </w:rPr>
        <w:t>ROLL CALL</w:t>
      </w:r>
      <w:r w:rsidRPr="003B7FD6">
        <w:rPr>
          <w:rFonts w:ascii="Times New Roman" w:eastAsia="Times New Roman" w:hAnsi="Times New Roman" w:cs="Times New Roman"/>
          <w:kern w:val="0"/>
          <w14:ligatures w14:val="none"/>
        </w:rPr>
        <w:tab/>
      </w:r>
    </w:p>
    <w:p w14:paraId="2B8EE72A" w14:textId="77777777" w:rsidR="003B7FD6" w:rsidRPr="003B7FD6" w:rsidRDefault="003B7FD6" w:rsidP="003B7FD6">
      <w:pPr>
        <w:spacing w:after="0" w:line="240" w:lineRule="auto"/>
        <w:rPr>
          <w:rFonts w:ascii="Times New Roman" w:eastAsia="Times New Roman" w:hAnsi="Times New Roman" w:cs="Times New Roman"/>
          <w:kern w:val="0"/>
          <w14:ligatures w14:val="none"/>
        </w:rPr>
      </w:pPr>
    </w:p>
    <w:p w14:paraId="5227C84E" w14:textId="6502E61A" w:rsidR="003B7FD6" w:rsidRPr="003B7FD6" w:rsidRDefault="003B7FD6" w:rsidP="003B7FD6">
      <w:pPr>
        <w:spacing w:after="0" w:line="240" w:lineRule="auto"/>
        <w:ind w:firstLine="360"/>
        <w:rPr>
          <w:rFonts w:ascii="Times New Roman" w:eastAsia="Times New Roman" w:hAnsi="Times New Roman" w:cs="Times New Roman"/>
          <w:color w:val="0C0C0C"/>
          <w:kern w:val="0"/>
          <w14:ligatures w14:val="none"/>
        </w:rPr>
      </w:pPr>
      <w:r>
        <w:rPr>
          <w:rFonts w:ascii="Times New Roman" w:eastAsia="Times New Roman" w:hAnsi="Times New Roman" w:cs="Times New Roman"/>
          <w:b/>
          <w:bCs/>
          <w:color w:val="0C0C0C"/>
          <w:kern w:val="0"/>
          <w14:ligatures w14:val="none"/>
        </w:rPr>
        <w:t>3</w:t>
      </w:r>
      <w:r w:rsidRPr="003B7FD6">
        <w:rPr>
          <w:rFonts w:ascii="Times New Roman" w:eastAsia="Times New Roman" w:hAnsi="Times New Roman" w:cs="Times New Roman"/>
          <w:b/>
          <w:bCs/>
          <w:color w:val="0C0C0C"/>
          <w:kern w:val="0"/>
          <w14:ligatures w14:val="none"/>
        </w:rPr>
        <w:t xml:space="preserve">. </w:t>
      </w:r>
      <w:r>
        <w:rPr>
          <w:rFonts w:ascii="Times New Roman" w:eastAsia="Times New Roman" w:hAnsi="Times New Roman" w:cs="Times New Roman"/>
          <w:b/>
          <w:bCs/>
          <w:color w:val="0C0C0C"/>
          <w:kern w:val="0"/>
          <w14:ligatures w14:val="none"/>
        </w:rPr>
        <w:tab/>
      </w:r>
      <w:r w:rsidRPr="003B7FD6">
        <w:rPr>
          <w:rFonts w:ascii="Times New Roman" w:eastAsia="Times New Roman" w:hAnsi="Times New Roman" w:cs="Times New Roman"/>
          <w:b/>
          <w:bCs/>
          <w:color w:val="0C0C0C"/>
          <w:kern w:val="0"/>
          <w14:ligatures w14:val="none"/>
        </w:rPr>
        <w:t>STATEMENT OF COMPLIANCE WITH THE OPEN MEETING ACT</w:t>
      </w:r>
      <w:r w:rsidRPr="003B7FD6">
        <w:rPr>
          <w:rFonts w:ascii="Times New Roman" w:eastAsia="Times New Roman" w:hAnsi="Times New Roman" w:cs="Times New Roman"/>
          <w:color w:val="0C0C0C"/>
          <w:kern w:val="0"/>
          <w14:ligatures w14:val="none"/>
        </w:rPr>
        <w:t> </w:t>
      </w:r>
      <w:r w:rsidRPr="003B7FD6">
        <w:rPr>
          <w:rFonts w:ascii="Times New Roman" w:eastAsia="Times New Roman" w:hAnsi="Times New Roman" w:cs="Times New Roman"/>
          <w:color w:val="0C0C0C"/>
          <w:kern w:val="0"/>
          <w14:ligatures w14:val="none"/>
        </w:rPr>
        <w:tab/>
      </w:r>
      <w:r w:rsidRPr="003B7FD6">
        <w:rPr>
          <w:rFonts w:ascii="Times New Roman" w:eastAsia="Times New Roman" w:hAnsi="Times New Roman" w:cs="Times New Roman"/>
          <w:color w:val="0C0C0C"/>
          <w:kern w:val="0"/>
          <w14:ligatures w14:val="none"/>
        </w:rPr>
        <w:tab/>
      </w:r>
      <w:r w:rsidRPr="003B7FD6">
        <w:rPr>
          <w:rFonts w:ascii="Times New Roman" w:eastAsia="Times New Roman" w:hAnsi="Times New Roman" w:cs="Times New Roman"/>
          <w:color w:val="0C0C0C"/>
          <w:kern w:val="0"/>
          <w14:ligatures w14:val="none"/>
        </w:rPr>
        <w:tab/>
      </w:r>
    </w:p>
    <w:p w14:paraId="349E78E9" w14:textId="3CDD2B47" w:rsidR="004318CB" w:rsidRDefault="003B7FD6" w:rsidP="003B7FD6">
      <w:p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color w:val="000000"/>
          <w:kern w:val="0"/>
          <w14:ligatures w14:val="none"/>
        </w:rPr>
        <w:t xml:space="preserve">This regular meeting of the Lexington Public Works Authority, scheduled to begin at 6:00 p.m. on this </w:t>
      </w:r>
      <w:r w:rsidR="00705513">
        <w:rPr>
          <w:rFonts w:ascii="Times New Roman" w:eastAsia="Times New Roman" w:hAnsi="Times New Roman" w:cs="Times New Roman"/>
          <w:color w:val="000000"/>
          <w:kern w:val="0"/>
          <w14:ligatures w14:val="none"/>
        </w:rPr>
        <w:t>14</w:t>
      </w:r>
      <w:r w:rsidR="00C20A2C">
        <w:rPr>
          <w:rFonts w:ascii="Times New Roman" w:eastAsia="Times New Roman" w:hAnsi="Times New Roman" w:cs="Times New Roman"/>
          <w:color w:val="000000"/>
          <w:kern w:val="0"/>
          <w14:ligatures w14:val="none"/>
        </w:rPr>
        <w:t>th</w:t>
      </w:r>
      <w:r w:rsidRPr="003B7FD6">
        <w:rPr>
          <w:rFonts w:ascii="Times New Roman" w:eastAsia="Times New Roman" w:hAnsi="Times New Roman" w:cs="Times New Roman"/>
          <w:color w:val="000000"/>
          <w:kern w:val="0"/>
          <w14:ligatures w14:val="none"/>
        </w:rPr>
        <w:t xml:space="preserve"> day of </w:t>
      </w:r>
      <w:r w:rsidR="00705513">
        <w:rPr>
          <w:rFonts w:ascii="Times New Roman" w:eastAsia="Times New Roman" w:hAnsi="Times New Roman" w:cs="Times New Roman"/>
          <w:color w:val="000000"/>
          <w:kern w:val="0"/>
          <w14:ligatures w14:val="none"/>
        </w:rPr>
        <w:t>May</w:t>
      </w:r>
      <w:r w:rsidRPr="003B7FD6">
        <w:rPr>
          <w:rFonts w:ascii="Times New Roman" w:eastAsia="Times New Roman" w:hAnsi="Times New Roman" w:cs="Times New Roman"/>
          <w:color w:val="000000"/>
          <w:kern w:val="0"/>
          <w14:ligatures w14:val="none"/>
        </w:rPr>
        <w:t xml:space="preserve"> 2026, has been convened in accordance with the Oklahoma Open Meeting Act, Oklahoma Statutes Title 25, §§ 301 through 314.</w:t>
      </w:r>
      <w:r w:rsidR="00173AD3" w:rsidRPr="003B7FD6">
        <w:rPr>
          <w:rFonts w:ascii="Times New Roman" w:eastAsia="Times New Roman" w:hAnsi="Times New Roman" w:cs="Times New Roman"/>
          <w:kern w:val="0"/>
          <w14:ligatures w14:val="none"/>
        </w:rPr>
        <w:tab/>
      </w:r>
    </w:p>
    <w:p w14:paraId="2F2FBA35" w14:textId="569531A5" w:rsidR="003B7FD6" w:rsidRDefault="00173AD3" w:rsidP="003B7FD6">
      <w:pPr>
        <w:spacing w:after="0" w:line="240" w:lineRule="auto"/>
        <w:rPr>
          <w:rFonts w:ascii="Times New Roman" w:eastAsia="Times New Roman" w:hAnsi="Times New Roman" w:cs="Times New Roman"/>
          <w:kern w:val="0"/>
          <w14:ligatures w14:val="none"/>
        </w:rPr>
      </w:pP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r>
      <w:r w:rsidRPr="003B7FD6">
        <w:rPr>
          <w:rFonts w:ascii="Times New Roman" w:eastAsia="Times New Roman" w:hAnsi="Times New Roman" w:cs="Times New Roman"/>
          <w:kern w:val="0"/>
          <w14:ligatures w14:val="none"/>
        </w:rPr>
        <w:tab/>
        <w:t xml:space="preserve">   </w:t>
      </w:r>
    </w:p>
    <w:p w14:paraId="6B292603" w14:textId="267F8685" w:rsidR="00173AD3" w:rsidRPr="003B7FD6" w:rsidRDefault="003B7FD6" w:rsidP="003B7FD6">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kern w:val="0"/>
          <w14:ligatures w14:val="none"/>
        </w:rPr>
        <w:t xml:space="preserve">     4</w:t>
      </w:r>
      <w:r w:rsidR="00173AD3" w:rsidRPr="00EE2E35">
        <w:rPr>
          <w:rFonts w:ascii="Times New Roman" w:eastAsia="Times New Roman" w:hAnsi="Times New Roman" w:cs="Times New Roman"/>
          <w:b/>
          <w:bCs/>
          <w:kern w:val="0"/>
          <w14:ligatures w14:val="none"/>
        </w:rPr>
        <w:t xml:space="preserve">. CONSENT AGENDA (ITEMS A THROUGH </w:t>
      </w:r>
      <w:r w:rsidR="002A1A2D">
        <w:rPr>
          <w:rFonts w:ascii="Times New Roman" w:eastAsia="Times New Roman" w:hAnsi="Times New Roman" w:cs="Times New Roman"/>
          <w:b/>
          <w:bCs/>
          <w:kern w:val="0"/>
          <w14:ligatures w14:val="none"/>
        </w:rPr>
        <w:t>D</w:t>
      </w:r>
      <w:r w:rsidR="00173AD3" w:rsidRPr="00EE2E35">
        <w:rPr>
          <w:rFonts w:ascii="Times New Roman" w:eastAsia="Times New Roman" w:hAnsi="Times New Roman" w:cs="Times New Roman"/>
          <w:b/>
          <w:bCs/>
          <w:kern w:val="0"/>
          <w14:ligatures w14:val="none"/>
        </w:rPr>
        <w:t>).</w:t>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r w:rsidR="00173AD3" w:rsidRPr="00EE2E35">
        <w:rPr>
          <w:rFonts w:ascii="Times New Roman" w:eastAsia="Times New Roman" w:hAnsi="Times New Roman" w:cs="Times New Roman"/>
          <w:kern w:val="0"/>
          <w14:ligatures w14:val="none"/>
        </w:rPr>
        <w:tab/>
      </w:r>
    </w:p>
    <w:p w14:paraId="24A42A24" w14:textId="77777777" w:rsidR="00173AD3" w:rsidRPr="00EE2E35" w:rsidRDefault="00173AD3" w:rsidP="00173AD3">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All items listed under the Consent Agenda are deemed to be non-controversial and routine in nature by the governing body. They will be approved by one motion of the governing body. </w:t>
      </w:r>
    </w:p>
    <w:p w14:paraId="48F173E1" w14:textId="77777777" w:rsidR="00173AD3" w:rsidRPr="00EE2E35" w:rsidRDefault="00173AD3" w:rsidP="00173AD3">
      <w:pPr>
        <w:spacing w:after="0" w:line="240" w:lineRule="auto"/>
        <w:jc w:val="center"/>
        <w:rPr>
          <w:rFonts w:ascii="Times New Roman" w:eastAsia="Times New Roman" w:hAnsi="Times New Roman" w:cs="Times New Roman"/>
          <w:color w:val="000000"/>
          <w:kern w:val="0"/>
          <w14:ligatures w14:val="none"/>
        </w:rPr>
      </w:pPr>
    </w:p>
    <w:p w14:paraId="71F75F8B" w14:textId="77777777" w:rsidR="00173AD3" w:rsidRPr="00EE2E35" w:rsidRDefault="00173AD3" w:rsidP="00173AD3">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The items on the Consent Agenda </w:t>
      </w:r>
      <w:r w:rsidRPr="00EE2E35">
        <w:rPr>
          <w:rFonts w:ascii="Times New Roman" w:eastAsia="Times New Roman" w:hAnsi="Times New Roman" w:cs="Times New Roman"/>
          <w:b/>
          <w:bCs/>
          <w:color w:val="000000"/>
          <w:kern w:val="0"/>
          <w14:ligatures w14:val="none"/>
        </w:rPr>
        <w:t>WILL NOT</w:t>
      </w:r>
      <w:r w:rsidRPr="00EE2E35">
        <w:rPr>
          <w:rFonts w:ascii="Times New Roman" w:eastAsia="Times New Roman" w:hAnsi="Times New Roman" w:cs="Times New Roman"/>
          <w:color w:val="000000"/>
          <w:kern w:val="0"/>
          <w14:ligatures w14:val="none"/>
        </w:rPr>
        <w:t xml:space="preserve"> be discussed. Any</w:t>
      </w:r>
    </w:p>
    <w:p w14:paraId="776ED4FB" w14:textId="286D0242" w:rsidR="00173AD3" w:rsidRPr="00EE2E35" w:rsidRDefault="00173AD3" w:rsidP="003B7FD6">
      <w:pPr>
        <w:spacing w:after="0" w:line="240" w:lineRule="auto"/>
        <w:ind w:left="720"/>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member of the governing body desiring to discuss an item on the Consent Agenda may request it be removed from the Consent Agenda and placed in its proper order on the regular agenda for consideration</w:t>
      </w:r>
      <w:r w:rsidR="00BB7630">
        <w:rPr>
          <w:rFonts w:ascii="Times New Roman" w:eastAsia="Times New Roman" w:hAnsi="Times New Roman" w:cs="Times New Roman"/>
          <w:kern w:val="0"/>
          <w14:ligatures w14:val="none"/>
        </w:rPr>
        <w:t>.</w:t>
      </w:r>
    </w:p>
    <w:p w14:paraId="71ED9937" w14:textId="77777777" w:rsidR="00173AD3" w:rsidRPr="00EE2E35" w:rsidRDefault="00173AD3" w:rsidP="00173AD3">
      <w:pPr>
        <w:spacing w:after="0" w:line="240" w:lineRule="auto"/>
        <w:ind w:left="720"/>
        <w:rPr>
          <w:rFonts w:ascii="Times New Roman" w:eastAsia="Times New Roman" w:hAnsi="Times New Roman" w:cs="Times New Roman"/>
          <w:kern w:val="0"/>
          <w14:ligatures w14:val="none"/>
        </w:rPr>
      </w:pPr>
    </w:p>
    <w:p w14:paraId="3A9CAAF8" w14:textId="4B1BD519"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Regular </w:t>
      </w:r>
      <w:r>
        <w:rPr>
          <w:rFonts w:ascii="Times New Roman" w:eastAsia="Times New Roman" w:hAnsi="Times New Roman" w:cs="Times New Roman"/>
          <w:kern w:val="0"/>
          <w14:ligatures w14:val="none"/>
        </w:rPr>
        <w:t>Public Works Authority</w:t>
      </w:r>
      <w:r w:rsidRPr="00C57412">
        <w:rPr>
          <w:rFonts w:ascii="Times New Roman" w:eastAsia="Times New Roman" w:hAnsi="Times New Roman" w:cs="Times New Roman"/>
          <w:kern w:val="0"/>
          <w14:ligatures w14:val="none"/>
        </w:rPr>
        <w:t xml:space="preserve"> Meeting Minutes from </w:t>
      </w:r>
      <w:r w:rsidR="00705513">
        <w:rPr>
          <w:rFonts w:ascii="Times New Roman" w:eastAsia="Times New Roman" w:hAnsi="Times New Roman" w:cs="Times New Roman"/>
          <w:kern w:val="0"/>
          <w14:ligatures w14:val="none"/>
        </w:rPr>
        <w:t>April 9</w:t>
      </w:r>
      <w:r w:rsidRPr="00C57412">
        <w:rPr>
          <w:rFonts w:ascii="Times New Roman" w:eastAsia="Times New Roman" w:hAnsi="Times New Roman" w:cs="Times New Roman"/>
          <w:kern w:val="0"/>
          <w14:ligatures w14:val="none"/>
        </w:rPr>
        <w:t>, 2026.</w:t>
      </w:r>
    </w:p>
    <w:p w14:paraId="2757C64F" w14:textId="0AD40084"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w:t>
      </w:r>
      <w:r w:rsidR="00705513">
        <w:rPr>
          <w:rFonts w:ascii="Times New Roman" w:eastAsia="Times New Roman" w:hAnsi="Times New Roman" w:cs="Times New Roman"/>
          <w:kern w:val="0"/>
          <w14:ligatures w14:val="none"/>
        </w:rPr>
        <w:t>April</w:t>
      </w:r>
      <w:r w:rsidRPr="00C57412">
        <w:rPr>
          <w:rFonts w:ascii="Times New Roman" w:eastAsia="Times New Roman" w:hAnsi="Times New Roman" w:cs="Times New Roman"/>
          <w:kern w:val="0"/>
          <w14:ligatures w14:val="none"/>
        </w:rPr>
        <w:t xml:space="preserve"> 2026 Claims (See list attached). </w:t>
      </w:r>
    </w:p>
    <w:p w14:paraId="6D5F92D9" w14:textId="77777777" w:rsidR="00C20A2C" w:rsidRPr="00BA2298" w:rsidRDefault="00C20A2C" w:rsidP="00C20A2C">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APPROVAL OF Estimated Payroll of (See list attached).</w:t>
      </w:r>
    </w:p>
    <w:p w14:paraId="4D9ED04B"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56B3581B" w14:textId="77777777" w:rsidR="00063D7A" w:rsidRDefault="003B7FD6" w:rsidP="003B7F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5</w:t>
      </w:r>
      <w:r w:rsidR="00173AD3" w:rsidRPr="00EE2E35">
        <w:rPr>
          <w:rFonts w:ascii="Times New Roman" w:eastAsia="Times New Roman" w:hAnsi="Times New Roman" w:cs="Times New Roman"/>
          <w:b/>
          <w:bCs/>
          <w:kern w:val="0"/>
          <w14:ligatures w14:val="none"/>
        </w:rPr>
        <w:t>. Discussion and \ or possible action</w:t>
      </w:r>
      <w:r w:rsidR="00173AD3" w:rsidRPr="00EE2E35">
        <w:rPr>
          <w:rFonts w:ascii="Times New Roman" w:eastAsia="Times New Roman" w:hAnsi="Times New Roman" w:cs="Times New Roman"/>
          <w:kern w:val="0"/>
          <w14:ligatures w14:val="none"/>
        </w:rPr>
        <w:t xml:space="preserve"> on item(s) removed from consent agenda.</w:t>
      </w:r>
    </w:p>
    <w:p w14:paraId="60A9A7C2" w14:textId="7FE735E3" w:rsidR="00173AD3" w:rsidRPr="00EE2E35" w:rsidRDefault="00173AD3" w:rsidP="003B7FD6">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kern w:val="0"/>
          <w14:ligatures w14:val="none"/>
        </w:rPr>
        <w:tab/>
        <w:t xml:space="preserve"> </w:t>
      </w:r>
    </w:p>
    <w:p w14:paraId="29927254" w14:textId="77777777" w:rsidR="00705513" w:rsidRDefault="00C20A2C" w:rsidP="00C20A2C">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6</w:t>
      </w:r>
      <w:r w:rsidR="00173AD3" w:rsidRPr="00EE2E35">
        <w:rPr>
          <w:rFonts w:ascii="Times New Roman" w:eastAsia="Times New Roman" w:hAnsi="Times New Roman" w:cs="Times New Roman"/>
          <w:b/>
          <w:bCs/>
          <w:kern w:val="0"/>
          <w14:ligatures w14:val="none"/>
        </w:rPr>
        <w:t>.</w:t>
      </w:r>
      <w:r w:rsidR="003B7FD6">
        <w:rPr>
          <w:rFonts w:ascii="Times New Roman" w:eastAsia="Times New Roman" w:hAnsi="Times New Roman" w:cs="Times New Roman"/>
          <w:b/>
          <w:bCs/>
          <w:kern w:val="0"/>
          <w14:ligatures w14:val="none"/>
        </w:rPr>
        <w:t xml:space="preserve"> </w:t>
      </w:r>
      <w:r w:rsidR="00705513" w:rsidRPr="00431597">
        <w:rPr>
          <w:rFonts w:ascii="Times New Roman" w:eastAsia="Times New Roman" w:hAnsi="Times New Roman" w:cs="Times New Roman"/>
          <w:b/>
          <w:bCs/>
          <w:kern w:val="0"/>
          <w14:ligatures w14:val="none"/>
        </w:rPr>
        <w:t>Discussion and \ or possible action</w:t>
      </w:r>
      <w:r w:rsidR="00705513" w:rsidRPr="00431597">
        <w:rPr>
          <w:rFonts w:ascii="Times New Roman" w:eastAsia="Times New Roman" w:hAnsi="Times New Roman" w:cs="Times New Roman"/>
          <w:kern w:val="0"/>
          <w14:ligatures w14:val="none"/>
        </w:rPr>
        <w:t xml:space="preserve"> </w:t>
      </w:r>
      <w:r w:rsidR="00705513">
        <w:rPr>
          <w:rFonts w:ascii="Times New Roman" w:eastAsia="Times New Roman" w:hAnsi="Times New Roman" w:cs="Times New Roman"/>
          <w:kern w:val="0"/>
          <w14:ligatures w14:val="none"/>
        </w:rPr>
        <w:t xml:space="preserve">to approve </w:t>
      </w:r>
      <w:r w:rsidR="00705513">
        <w:rPr>
          <w:rFonts w:ascii="Aptos" w:hAnsi="Aptos"/>
          <w:color w:val="212121"/>
        </w:rPr>
        <w:t>contract of Shawn Strange as city manager for the City of Lexington.</w:t>
      </w:r>
    </w:p>
    <w:p w14:paraId="07A26351" w14:textId="77777777" w:rsidR="00705513" w:rsidRDefault="00705513" w:rsidP="00C20A2C">
      <w:pPr>
        <w:spacing w:after="0" w:line="240" w:lineRule="auto"/>
        <w:ind w:left="300"/>
        <w:rPr>
          <w:rFonts w:ascii="Times New Roman" w:eastAsia="Times New Roman" w:hAnsi="Times New Roman" w:cs="Times New Roman"/>
          <w:kern w:val="0"/>
          <w14:ligatures w14:val="none"/>
        </w:rPr>
      </w:pPr>
    </w:p>
    <w:p w14:paraId="1D8E3E7E" w14:textId="1E3D9E38" w:rsidR="00705513" w:rsidRDefault="00705513" w:rsidP="00705513">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7</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approve </w:t>
      </w:r>
      <w:r>
        <w:rPr>
          <w:rFonts w:ascii="Aptos" w:hAnsi="Aptos"/>
          <w:color w:val="212121"/>
        </w:rPr>
        <w:t xml:space="preserve">Pay Request #5 from </w:t>
      </w:r>
      <w:proofErr w:type="spellStart"/>
      <w:r>
        <w:rPr>
          <w:rFonts w:ascii="Aptos" w:hAnsi="Aptos"/>
          <w:color w:val="212121"/>
        </w:rPr>
        <w:t>Marsau</w:t>
      </w:r>
      <w:proofErr w:type="spellEnd"/>
      <w:r>
        <w:rPr>
          <w:rFonts w:ascii="Aptos" w:hAnsi="Aptos"/>
          <w:color w:val="212121"/>
        </w:rPr>
        <w:t xml:space="preserve"> Enterprises, Inc. for the Lexington 2025 OWRB ARPA Waterline Replacement, 40046.22.50 project in the amount of $278,690.48. </w:t>
      </w:r>
    </w:p>
    <w:p w14:paraId="750022F7" w14:textId="77777777" w:rsidR="00705513" w:rsidRDefault="00705513" w:rsidP="00705513">
      <w:pPr>
        <w:spacing w:after="0" w:line="240" w:lineRule="auto"/>
        <w:ind w:left="300"/>
        <w:rPr>
          <w:rFonts w:ascii="Times New Roman" w:eastAsia="Times New Roman" w:hAnsi="Times New Roman" w:cs="Times New Roman"/>
          <w:kern w:val="0"/>
          <w14:ligatures w14:val="none"/>
        </w:rPr>
      </w:pPr>
    </w:p>
    <w:p w14:paraId="214A58FD" w14:textId="511284D5" w:rsidR="00705513" w:rsidRDefault="00705513" w:rsidP="00705513">
      <w:pPr>
        <w:spacing w:after="0" w:line="240" w:lineRule="auto"/>
        <w:ind w:left="300"/>
        <w:rPr>
          <w:rFonts w:ascii="Aptos" w:hAnsi="Aptos"/>
          <w:color w:val="212121"/>
        </w:rPr>
      </w:pPr>
      <w:r>
        <w:rPr>
          <w:rFonts w:ascii="Times New Roman" w:eastAsia="Times New Roman" w:hAnsi="Times New Roman" w:cs="Times New Roman"/>
          <w:b/>
          <w:bCs/>
          <w:kern w:val="0"/>
          <w14:ligatures w14:val="none"/>
        </w:rPr>
        <w:t>8</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w:t>
      </w:r>
      <w:r>
        <w:rPr>
          <w:rFonts w:ascii="Times New Roman" w:hAnsi="Times New Roman" w:cs="Times New Roman"/>
          <w:b/>
          <w:bCs/>
          <w:color w:val="212121"/>
        </w:rPr>
        <w:t xml:space="preserve"> </w:t>
      </w:r>
      <w:r>
        <w:rPr>
          <w:rFonts w:ascii="Aptos" w:hAnsi="Aptos"/>
          <w:color w:val="212121"/>
        </w:rPr>
        <w:t xml:space="preserve">Change Order No. 2 for the Lexington 2025 OWRB ARPA Waterline Replacement, 40046.22.50 project in the amount of $78,977.00. </w:t>
      </w:r>
    </w:p>
    <w:p w14:paraId="3C44B41B" w14:textId="77777777" w:rsidR="00705513" w:rsidRDefault="00705513" w:rsidP="00705513">
      <w:pPr>
        <w:spacing w:after="0" w:line="240" w:lineRule="auto"/>
        <w:ind w:left="300"/>
        <w:rPr>
          <w:rFonts w:ascii="Times New Roman" w:hAnsi="Times New Roman" w:cs="Times New Roman"/>
          <w:b/>
          <w:bCs/>
          <w:color w:val="212121"/>
        </w:rPr>
      </w:pPr>
    </w:p>
    <w:p w14:paraId="32BE539D" w14:textId="2AEAB133" w:rsidR="00705513" w:rsidRDefault="00705513" w:rsidP="00705513">
      <w:pPr>
        <w:spacing w:after="0" w:line="240" w:lineRule="auto"/>
        <w:ind w:left="300"/>
        <w:rPr>
          <w:rFonts w:ascii="Times New Roman" w:hAnsi="Times New Roman" w:cs="Times New Roman"/>
          <w:b/>
          <w:bCs/>
          <w:color w:val="212121"/>
        </w:rPr>
      </w:pPr>
      <w:r>
        <w:rPr>
          <w:rFonts w:ascii="Times New Roman" w:eastAsia="Times New Roman" w:hAnsi="Times New Roman" w:cs="Times New Roman"/>
          <w:b/>
          <w:bCs/>
          <w:kern w:val="0"/>
          <w14:ligatures w14:val="none"/>
        </w:rPr>
        <w:t>9</w:t>
      </w:r>
      <w:r w:rsidRPr="00431597">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 </w:t>
      </w:r>
      <w:r w:rsidRPr="00431597">
        <w:rPr>
          <w:rFonts w:ascii="Times New Roman" w:eastAsia="Times New Roman" w:hAnsi="Times New Roman" w:cs="Times New Roman"/>
          <w:b/>
          <w:bCs/>
          <w:kern w:val="0"/>
          <w14:ligatures w14:val="none"/>
        </w:rPr>
        <w:t>Discussion and \ or possible action</w:t>
      </w:r>
      <w:r w:rsidRPr="004315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to approve </w:t>
      </w:r>
      <w:r>
        <w:rPr>
          <w:rFonts w:ascii="Aptos" w:hAnsi="Aptos"/>
          <w:color w:val="212121"/>
        </w:rPr>
        <w:t xml:space="preserve">ARP-271 Reimbursement Request #7 for $259,690.48. </w:t>
      </w:r>
    </w:p>
    <w:p w14:paraId="3BB1713A" w14:textId="77777777" w:rsidR="00705513" w:rsidRDefault="00705513" w:rsidP="00C20A2C">
      <w:pPr>
        <w:spacing w:after="0" w:line="240" w:lineRule="auto"/>
        <w:ind w:left="300"/>
        <w:rPr>
          <w:rFonts w:ascii="Times New Roman" w:eastAsia="Times New Roman" w:hAnsi="Times New Roman" w:cs="Times New Roman"/>
          <w:kern w:val="0"/>
          <w14:ligatures w14:val="none"/>
        </w:rPr>
      </w:pPr>
    </w:p>
    <w:p w14:paraId="21519776" w14:textId="5A7ACB6F" w:rsidR="00705513" w:rsidRPr="00E35BF2" w:rsidRDefault="00705513" w:rsidP="00705513">
      <w:pPr>
        <w:pStyle w:val="p1"/>
        <w:ind w:left="300"/>
        <w:rPr>
          <w:sz w:val="24"/>
          <w:szCs w:val="24"/>
        </w:rPr>
      </w:pPr>
      <w:r w:rsidRPr="007629E5">
        <w:rPr>
          <w:b/>
          <w:bCs/>
          <w:sz w:val="24"/>
          <w:szCs w:val="24"/>
        </w:rPr>
        <w:lastRenderedPageBreak/>
        <w:t>1</w:t>
      </w:r>
      <w:r>
        <w:rPr>
          <w:b/>
          <w:bCs/>
          <w:sz w:val="24"/>
          <w:szCs w:val="24"/>
        </w:rPr>
        <w:t>0</w:t>
      </w:r>
      <w:r w:rsidRPr="007629E5">
        <w:rPr>
          <w:b/>
          <w:bCs/>
          <w:sz w:val="24"/>
          <w:szCs w:val="24"/>
        </w:rPr>
        <w:t>. Discussion and \ or possible action</w:t>
      </w:r>
      <w:r w:rsidRPr="007629E5">
        <w:rPr>
          <w:sz w:val="24"/>
          <w:szCs w:val="24"/>
        </w:rPr>
        <w:t xml:space="preserve"> to approve </w:t>
      </w:r>
      <w:r>
        <w:rPr>
          <w:sz w:val="24"/>
          <w:szCs w:val="24"/>
        </w:rPr>
        <w:t xml:space="preserve">an ordinance amending mobile home parks and travel trailer parks, subsection (G) of Chapter 26, Section 203-6 of the code of the City of Lexington, Oklahoma, as amended, by existing ordinance </w:t>
      </w:r>
      <w:r w:rsidRPr="007629E5">
        <w:rPr>
          <w:sz w:val="24"/>
          <w:szCs w:val="24"/>
        </w:rPr>
        <w:t>§ 26-203-6</w:t>
      </w:r>
      <w:r>
        <w:rPr>
          <w:sz w:val="24"/>
          <w:szCs w:val="24"/>
        </w:rPr>
        <w:t xml:space="preserve"> Mobile Home Park regulations of the City of Lexington, Oklahoma, repealing ordinances in conflict; and providing for severability and declaring an emergency. </w:t>
      </w:r>
    </w:p>
    <w:p w14:paraId="012949D5" w14:textId="7DEE57F6" w:rsidR="00173AD3" w:rsidRDefault="00173AD3" w:rsidP="00C20A2C">
      <w:pPr>
        <w:spacing w:after="0" w:line="240" w:lineRule="auto"/>
        <w:ind w:left="3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00581F44">
        <w:rPr>
          <w:rFonts w:ascii="Times New Roman" w:eastAsia="Times New Roman" w:hAnsi="Times New Roman" w:cs="Times New Roman"/>
          <w:kern w:val="0"/>
          <w14:ligatures w14:val="none"/>
        </w:rPr>
        <w:t xml:space="preserve">          </w:t>
      </w:r>
    </w:p>
    <w:p w14:paraId="56C59612"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751B12AF" w14:textId="77777777" w:rsidR="00173AD3" w:rsidRPr="006B189C" w:rsidRDefault="00173AD3" w:rsidP="00173AD3">
      <w:pPr>
        <w:spacing w:after="0" w:line="240" w:lineRule="auto"/>
        <w:rPr>
          <w:rFonts w:ascii="Times New Roman" w:eastAsia="Times New Roman" w:hAnsi="Times New Roman" w:cs="Times New Roman"/>
          <w:b/>
          <w:bCs/>
          <w:kern w:val="0"/>
          <w14:ligatures w14:val="none"/>
        </w:rPr>
      </w:pPr>
      <w:r w:rsidRPr="00EE2E35">
        <w:rPr>
          <w:rFonts w:ascii="Times New Roman" w:eastAsia="Times New Roman" w:hAnsi="Times New Roman" w:cs="Times New Roman"/>
          <w:b/>
          <w:bCs/>
          <w:kern w:val="0"/>
          <w14:ligatures w14:val="none"/>
        </w:rPr>
        <w:t xml:space="preserve">REPORTS:  </w:t>
      </w:r>
    </w:p>
    <w:p w14:paraId="5EF24047" w14:textId="77777777" w:rsidR="00B34E98" w:rsidRDefault="00B34E98" w:rsidP="00B34E98">
      <w:pPr>
        <w:spacing w:after="0" w:line="240" w:lineRule="auto"/>
        <w:rPr>
          <w:rFonts w:ascii="Times New Roman" w:eastAsia="Times New Roman" w:hAnsi="Times New Roman" w:cs="Times New Roman"/>
          <w:kern w:val="0"/>
          <w14:ligatures w14:val="none"/>
        </w:rPr>
      </w:pPr>
    </w:p>
    <w:p w14:paraId="63D3A802" w14:textId="49E12FC4" w:rsidR="00B34E98" w:rsidRPr="00EE2E35" w:rsidRDefault="00B34E98" w:rsidP="00B34E9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City </w:t>
      </w:r>
      <w:r w:rsidRPr="00EE2E35">
        <w:rPr>
          <w:rFonts w:ascii="Times New Roman" w:eastAsia="Times New Roman" w:hAnsi="Times New Roman" w:cs="Times New Roman"/>
          <w:kern w:val="0"/>
          <w14:ligatures w14:val="none"/>
        </w:rPr>
        <w:t>Ma</w:t>
      </w:r>
      <w:r>
        <w:rPr>
          <w:rFonts w:ascii="Times New Roman" w:eastAsia="Times New Roman" w:hAnsi="Times New Roman" w:cs="Times New Roman"/>
          <w:kern w:val="0"/>
          <w14:ligatures w14:val="none"/>
        </w:rPr>
        <w:t>nage</w:t>
      </w:r>
      <w:r w:rsidRPr="00EE2E35">
        <w:rPr>
          <w:rFonts w:ascii="Times New Roman" w:eastAsia="Times New Roman" w:hAnsi="Times New Roman" w:cs="Times New Roman"/>
          <w:kern w:val="0"/>
          <w14:ligatures w14:val="none"/>
        </w:rPr>
        <w:t>r:</w:t>
      </w:r>
    </w:p>
    <w:p w14:paraId="3BB4E971" w14:textId="2177D1A9" w:rsidR="00173AD3" w:rsidRPr="00EE2E35" w:rsidRDefault="00B34E98" w:rsidP="00173A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Chairman</w:t>
      </w:r>
      <w:r w:rsidR="00173AD3" w:rsidRPr="00EE2E35">
        <w:rPr>
          <w:rFonts w:ascii="Times New Roman" w:eastAsia="Times New Roman" w:hAnsi="Times New Roman" w:cs="Times New Roman"/>
          <w:kern w:val="0"/>
          <w14:ligatures w14:val="none"/>
        </w:rPr>
        <w:t xml:space="preserve">:                                                               </w:t>
      </w:r>
    </w:p>
    <w:p w14:paraId="25692116" w14:textId="05C9A078" w:rsidR="00173AD3" w:rsidRPr="00EE2E35" w:rsidRDefault="00B34E98" w:rsidP="00173A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Trustees</w:t>
      </w:r>
      <w:r w:rsidR="00173AD3" w:rsidRPr="00EE2E35">
        <w:rPr>
          <w:rFonts w:ascii="Times New Roman" w:eastAsia="Times New Roman" w:hAnsi="Times New Roman" w:cs="Times New Roman"/>
          <w:kern w:val="0"/>
          <w14:ligatures w14:val="none"/>
        </w:rPr>
        <w:t>:</w:t>
      </w:r>
    </w:p>
    <w:p w14:paraId="4D270383" w14:textId="77777777" w:rsidR="00173AD3" w:rsidRPr="00EE2E35" w:rsidRDefault="00173AD3" w:rsidP="00173AD3">
      <w:pPr>
        <w:spacing w:after="0" w:line="240" w:lineRule="auto"/>
        <w:rPr>
          <w:rFonts w:ascii="Times New Roman" w:eastAsia="Times New Roman" w:hAnsi="Times New Roman" w:cs="Times New Roman"/>
          <w:kern w:val="0"/>
          <w14:ligatures w14:val="none"/>
        </w:rPr>
      </w:pPr>
    </w:p>
    <w:p w14:paraId="1481579A" w14:textId="359329F9" w:rsidR="00173AD3" w:rsidRPr="00C20A2C" w:rsidRDefault="003B7FD6">
      <w:pPr>
        <w:rPr>
          <w:b/>
          <w:bCs/>
        </w:rPr>
      </w:pPr>
      <w:r>
        <w:rPr>
          <w:rFonts w:ascii="Times New Roman" w:eastAsia="Times New Roman" w:hAnsi="Times New Roman" w:cs="Times New Roman"/>
          <w:b/>
          <w:bCs/>
          <w:kern w:val="0"/>
          <w14:ligatures w14:val="none"/>
        </w:rPr>
        <w:t xml:space="preserve">  </w:t>
      </w:r>
      <w:r w:rsidR="00705513">
        <w:rPr>
          <w:rFonts w:ascii="Times New Roman" w:eastAsia="Times New Roman" w:hAnsi="Times New Roman" w:cs="Times New Roman"/>
          <w:b/>
          <w:bCs/>
          <w:kern w:val="0"/>
          <w14:ligatures w14:val="none"/>
        </w:rPr>
        <w:t>11</w:t>
      </w:r>
      <w:r w:rsidR="00173AD3" w:rsidRPr="00BB7630">
        <w:rPr>
          <w:rFonts w:ascii="Times New Roman" w:eastAsia="Times New Roman" w:hAnsi="Times New Roman" w:cs="Times New Roman"/>
          <w:b/>
          <w:bCs/>
          <w:kern w:val="0"/>
          <w14:ligatures w14:val="none"/>
        </w:rPr>
        <w:t>. ADJOURNMENT.</w:t>
      </w:r>
    </w:p>
    <w:sectPr w:rsidR="00173AD3" w:rsidRPr="00C20A2C" w:rsidSect="00BB76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25C"/>
    <w:multiLevelType w:val="hybridMultilevel"/>
    <w:tmpl w:val="77321E20"/>
    <w:lvl w:ilvl="0" w:tplc="903CB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C376D"/>
    <w:multiLevelType w:val="hybridMultilevel"/>
    <w:tmpl w:val="952A1AFE"/>
    <w:lvl w:ilvl="0" w:tplc="EF0C3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68B7"/>
    <w:multiLevelType w:val="hybridMultilevel"/>
    <w:tmpl w:val="F2A4310E"/>
    <w:lvl w:ilvl="0" w:tplc="B586545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D4378"/>
    <w:multiLevelType w:val="hybridMultilevel"/>
    <w:tmpl w:val="3E8E5644"/>
    <w:lvl w:ilvl="0" w:tplc="AAD43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61917"/>
    <w:multiLevelType w:val="hybridMultilevel"/>
    <w:tmpl w:val="83CE0D96"/>
    <w:lvl w:ilvl="0" w:tplc="77A80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860311">
    <w:abstractNumId w:val="5"/>
  </w:num>
  <w:num w:numId="2" w16cid:durableId="1391148428">
    <w:abstractNumId w:val="3"/>
  </w:num>
  <w:num w:numId="3" w16cid:durableId="421217976">
    <w:abstractNumId w:val="0"/>
  </w:num>
  <w:num w:numId="4" w16cid:durableId="1752465065">
    <w:abstractNumId w:val="1"/>
  </w:num>
  <w:num w:numId="5" w16cid:durableId="1313682310">
    <w:abstractNumId w:val="2"/>
  </w:num>
  <w:num w:numId="6" w16cid:durableId="23894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D3"/>
    <w:rsid w:val="000501F7"/>
    <w:rsid w:val="00063D7A"/>
    <w:rsid w:val="00146DD0"/>
    <w:rsid w:val="00173AD3"/>
    <w:rsid w:val="00216E34"/>
    <w:rsid w:val="002357DE"/>
    <w:rsid w:val="002A1A2D"/>
    <w:rsid w:val="002B66AE"/>
    <w:rsid w:val="003B7FD6"/>
    <w:rsid w:val="004318CB"/>
    <w:rsid w:val="00581F44"/>
    <w:rsid w:val="005E4C24"/>
    <w:rsid w:val="006056E1"/>
    <w:rsid w:val="0067122B"/>
    <w:rsid w:val="00705513"/>
    <w:rsid w:val="00712EF9"/>
    <w:rsid w:val="007A59BE"/>
    <w:rsid w:val="00843A82"/>
    <w:rsid w:val="009A2BCB"/>
    <w:rsid w:val="009E12C2"/>
    <w:rsid w:val="00AB606F"/>
    <w:rsid w:val="00B34E98"/>
    <w:rsid w:val="00BB7630"/>
    <w:rsid w:val="00C20A2C"/>
    <w:rsid w:val="00E51892"/>
    <w:rsid w:val="00F20381"/>
    <w:rsid w:val="00FC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42749"/>
  <w15:chartTrackingRefBased/>
  <w15:docId w15:val="{DF38E0C2-A30F-534D-84ED-37BFC125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D3"/>
  </w:style>
  <w:style w:type="paragraph" w:styleId="Heading1">
    <w:name w:val="heading 1"/>
    <w:basedOn w:val="Normal"/>
    <w:next w:val="Normal"/>
    <w:link w:val="Heading1Char"/>
    <w:uiPriority w:val="9"/>
    <w:qFormat/>
    <w:rsid w:val="0017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D3"/>
    <w:rPr>
      <w:rFonts w:eastAsiaTheme="majorEastAsia" w:cstheme="majorBidi"/>
      <w:color w:val="272727" w:themeColor="text1" w:themeTint="D8"/>
    </w:rPr>
  </w:style>
  <w:style w:type="paragraph" w:styleId="Title">
    <w:name w:val="Title"/>
    <w:basedOn w:val="Normal"/>
    <w:next w:val="Normal"/>
    <w:link w:val="TitleChar"/>
    <w:uiPriority w:val="10"/>
    <w:qFormat/>
    <w:rsid w:val="0017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D3"/>
    <w:pPr>
      <w:spacing w:before="160"/>
      <w:jc w:val="center"/>
    </w:pPr>
    <w:rPr>
      <w:i/>
      <w:iCs/>
      <w:color w:val="404040" w:themeColor="text1" w:themeTint="BF"/>
    </w:rPr>
  </w:style>
  <w:style w:type="character" w:customStyle="1" w:styleId="QuoteChar">
    <w:name w:val="Quote Char"/>
    <w:basedOn w:val="DefaultParagraphFont"/>
    <w:link w:val="Quote"/>
    <w:uiPriority w:val="29"/>
    <w:rsid w:val="00173AD3"/>
    <w:rPr>
      <w:i/>
      <w:iCs/>
      <w:color w:val="404040" w:themeColor="text1" w:themeTint="BF"/>
    </w:rPr>
  </w:style>
  <w:style w:type="paragraph" w:styleId="ListParagraph">
    <w:name w:val="List Paragraph"/>
    <w:basedOn w:val="Normal"/>
    <w:uiPriority w:val="34"/>
    <w:qFormat/>
    <w:rsid w:val="00173AD3"/>
    <w:pPr>
      <w:ind w:left="720"/>
      <w:contextualSpacing/>
    </w:pPr>
  </w:style>
  <w:style w:type="character" w:styleId="IntenseEmphasis">
    <w:name w:val="Intense Emphasis"/>
    <w:basedOn w:val="DefaultParagraphFont"/>
    <w:uiPriority w:val="21"/>
    <w:qFormat/>
    <w:rsid w:val="00173AD3"/>
    <w:rPr>
      <w:i/>
      <w:iCs/>
      <w:color w:val="0F4761" w:themeColor="accent1" w:themeShade="BF"/>
    </w:rPr>
  </w:style>
  <w:style w:type="paragraph" w:styleId="IntenseQuote">
    <w:name w:val="Intense Quote"/>
    <w:basedOn w:val="Normal"/>
    <w:next w:val="Normal"/>
    <w:link w:val="IntenseQuoteChar"/>
    <w:uiPriority w:val="30"/>
    <w:qFormat/>
    <w:rsid w:val="0017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D3"/>
    <w:rPr>
      <w:i/>
      <w:iCs/>
      <w:color w:val="0F4761" w:themeColor="accent1" w:themeShade="BF"/>
    </w:rPr>
  </w:style>
  <w:style w:type="character" w:styleId="IntenseReference">
    <w:name w:val="Intense Reference"/>
    <w:basedOn w:val="DefaultParagraphFont"/>
    <w:uiPriority w:val="32"/>
    <w:qFormat/>
    <w:rsid w:val="00173AD3"/>
    <w:rPr>
      <w:b/>
      <w:bCs/>
      <w:smallCaps/>
      <w:color w:val="0F4761" w:themeColor="accent1" w:themeShade="BF"/>
      <w:spacing w:val="5"/>
    </w:rPr>
  </w:style>
  <w:style w:type="paragraph" w:customStyle="1" w:styleId="p1">
    <w:name w:val="p1"/>
    <w:basedOn w:val="Normal"/>
    <w:rsid w:val="00705513"/>
    <w:pPr>
      <w:spacing w:after="0" w:line="240" w:lineRule="auto"/>
    </w:pPr>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2559</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Finley</dc:creator>
  <cp:keywords/>
  <dc:description/>
  <cp:lastModifiedBy>Todd Finley</cp:lastModifiedBy>
  <cp:revision>3</cp:revision>
  <cp:lastPrinted>2026-05-12T16:10:00Z</cp:lastPrinted>
  <dcterms:created xsi:type="dcterms:W3CDTF">2026-05-11T20:18:00Z</dcterms:created>
  <dcterms:modified xsi:type="dcterms:W3CDTF">2026-05-12T16:10:00Z</dcterms:modified>
</cp:coreProperties>
</file>